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A3D1A" w14:textId="3D2D2877" w:rsidR="00774CF0" w:rsidRPr="008F2F43" w:rsidRDefault="00EA0EC0">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23CA3E21" wp14:editId="0D34C9C4">
                <wp:simplePos x="0" y="0"/>
                <wp:positionH relativeFrom="column">
                  <wp:posOffset>5560060</wp:posOffset>
                </wp:positionH>
                <wp:positionV relativeFrom="paragraph">
                  <wp:posOffset>-594995</wp:posOffset>
                </wp:positionV>
                <wp:extent cx="1285240" cy="319405"/>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3E30" w14:textId="77777777" w:rsidR="00FF0645" w:rsidRPr="00243288" w:rsidRDefault="00FF0645" w:rsidP="00243288">
                            <w:pPr>
                              <w:jc w:val="center"/>
                              <w:rPr>
                                <w:sz w:val="28"/>
                                <w:szCs w:val="28"/>
                              </w:rPr>
                            </w:pPr>
                            <w:r>
                              <w:rPr>
                                <w:sz w:val="28"/>
                                <w:szCs w:val="28"/>
                              </w:rPr>
                              <w:t>Item 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A3E21" id="_x0000_t202" coordsize="21600,21600" o:spt="202" path="m,l,21600r21600,l21600,xe">
                <v:stroke joinstyle="miter"/>
                <v:path gradientshapeok="t" o:connecttype="rect"/>
              </v:shapetype>
              <v:shape id="Text Box 2" o:spid="_x0000_s1026" type="#_x0000_t202" style="position:absolute;left:0;text-align:left;margin-left:437.8pt;margin-top:-46.85pt;width:101.2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2gQ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" stroked="f">
                <v:textbox>
                  <w:txbxContent>
                    <w:p w14:paraId="23CA3E30" w14:textId="77777777" w:rsidR="00FF0645" w:rsidRPr="00243288" w:rsidRDefault="00FF0645" w:rsidP="00243288">
                      <w:pPr>
                        <w:jc w:val="center"/>
                        <w:rPr>
                          <w:sz w:val="28"/>
                          <w:szCs w:val="28"/>
                        </w:rPr>
                      </w:pPr>
                      <w:r>
                        <w:rPr>
                          <w:sz w:val="28"/>
                          <w:szCs w:val="28"/>
                        </w:rPr>
                        <w:t>Item 1.c</w:t>
                      </w:r>
                    </w:p>
                  </w:txbxContent>
                </v:textbox>
              </v:shape>
            </w:pict>
          </mc:Fallback>
        </mc:AlternateContent>
      </w:r>
      <w:r w:rsidR="006D4CC1" w:rsidRPr="008F2F43">
        <w:rPr>
          <w:rFonts w:ascii="Arial" w:hAnsi="Arial" w:cs="Arial"/>
          <w:b/>
          <w:bCs/>
        </w:rPr>
        <w:t xml:space="preserve">MEETING </w:t>
      </w:r>
      <w:r w:rsidR="00A6652C">
        <w:rPr>
          <w:rFonts w:ascii="Arial" w:hAnsi="Arial" w:cs="Arial"/>
          <w:b/>
          <w:bCs/>
        </w:rPr>
        <w:t>MINUTES</w:t>
      </w:r>
    </w:p>
    <w:p w14:paraId="23CA3D1B" w14:textId="77777777" w:rsidR="00774CF0" w:rsidRPr="0001402E" w:rsidRDefault="00774CF0">
      <w:pPr>
        <w:pBdr>
          <w:bottom w:val="single" w:sz="4" w:space="1" w:color="auto"/>
        </w:pBdr>
        <w:jc w:val="center"/>
        <w:rPr>
          <w:rFonts w:asciiTheme="minorHAnsi" w:hAnsiTheme="minorHAnsi" w:cs="Arial"/>
          <w:b/>
          <w:bCs/>
          <w:sz w:val="12"/>
        </w:rPr>
      </w:pPr>
    </w:p>
    <w:p w14:paraId="23CA3D1C" w14:textId="77777777" w:rsidR="00774CF0" w:rsidRPr="0001402E" w:rsidRDefault="00774CF0">
      <w:pPr>
        <w:jc w:val="center"/>
        <w:rPr>
          <w:rFonts w:asciiTheme="minorHAnsi" w:hAnsiTheme="minorHAnsi" w:cs="Arial"/>
          <w:b/>
          <w:bCs/>
        </w:rPr>
      </w:pPr>
    </w:p>
    <w:p w14:paraId="23CA3D1D" w14:textId="77777777" w:rsidR="00E63453" w:rsidRPr="008F2F43" w:rsidRDefault="00AF0D54">
      <w:pPr>
        <w:jc w:val="center"/>
        <w:rPr>
          <w:rFonts w:ascii="Arial" w:hAnsi="Arial" w:cs="Arial"/>
          <w:b/>
          <w:bCs/>
        </w:rPr>
      </w:pPr>
      <w:r w:rsidRPr="008F2F43">
        <w:rPr>
          <w:rFonts w:ascii="Arial" w:hAnsi="Arial" w:cs="Arial"/>
          <w:b/>
          <w:bCs/>
        </w:rPr>
        <w:t xml:space="preserve">Sustainable Transportation Partnership of the Central Okanagan </w:t>
      </w:r>
      <w:r w:rsidR="0038747F" w:rsidRPr="008F2F43">
        <w:rPr>
          <w:rFonts w:ascii="Arial" w:hAnsi="Arial" w:cs="Arial"/>
          <w:b/>
          <w:bCs/>
        </w:rPr>
        <w:t>(STPCO)</w:t>
      </w:r>
    </w:p>
    <w:p w14:paraId="23CA3D1E" w14:textId="77777777" w:rsidR="006D4CC1" w:rsidRPr="008F2F43" w:rsidRDefault="0058763D">
      <w:pPr>
        <w:jc w:val="center"/>
        <w:rPr>
          <w:rFonts w:ascii="Arial" w:hAnsi="Arial" w:cs="Arial"/>
          <w:b/>
          <w:bCs/>
        </w:rPr>
      </w:pPr>
      <w:r w:rsidRPr="008F2F43">
        <w:rPr>
          <w:rFonts w:ascii="Arial" w:hAnsi="Arial" w:cs="Arial"/>
          <w:b/>
          <w:bCs/>
        </w:rPr>
        <w:t xml:space="preserve">Local Government </w:t>
      </w:r>
      <w:r w:rsidR="00DB36C1" w:rsidRPr="008F2F43">
        <w:rPr>
          <w:rFonts w:ascii="Arial" w:hAnsi="Arial" w:cs="Arial"/>
          <w:b/>
          <w:bCs/>
        </w:rPr>
        <w:t>Advisory Board</w:t>
      </w:r>
    </w:p>
    <w:p w14:paraId="23CA3D1F" w14:textId="77777777" w:rsidR="00E63453" w:rsidRPr="0001402E" w:rsidRDefault="00E63453">
      <w:pPr>
        <w:jc w:val="center"/>
        <w:rPr>
          <w:rFonts w:asciiTheme="minorHAnsi" w:hAnsiTheme="minorHAnsi" w:cs="Arial"/>
          <w:bCs/>
          <w:sz w:val="14"/>
        </w:rPr>
      </w:pPr>
    </w:p>
    <w:p w14:paraId="23CA3D20" w14:textId="1E3741B3" w:rsidR="007E01A8" w:rsidRPr="008F2F43" w:rsidRDefault="00EE3DEA" w:rsidP="007E01A8">
      <w:pPr>
        <w:jc w:val="center"/>
        <w:rPr>
          <w:rFonts w:ascii="Arial" w:hAnsi="Arial" w:cs="Arial"/>
          <w:bCs/>
        </w:rPr>
      </w:pPr>
      <w:r>
        <w:rPr>
          <w:rFonts w:ascii="Arial" w:hAnsi="Arial" w:cs="Arial"/>
          <w:bCs/>
        </w:rPr>
        <w:t>Thursday</w:t>
      </w:r>
      <w:r w:rsidR="007E01A8" w:rsidRPr="008F2F43">
        <w:rPr>
          <w:rFonts w:ascii="Arial" w:hAnsi="Arial" w:cs="Arial"/>
          <w:bCs/>
        </w:rPr>
        <w:t xml:space="preserve">, </w:t>
      </w:r>
      <w:r w:rsidR="00A25FFB">
        <w:rPr>
          <w:rFonts w:ascii="Arial" w:hAnsi="Arial" w:cs="Arial"/>
          <w:bCs/>
        </w:rPr>
        <w:t>December</w:t>
      </w:r>
      <w:r w:rsidR="00C82EC0" w:rsidRPr="008F2F43">
        <w:rPr>
          <w:rFonts w:ascii="Arial" w:hAnsi="Arial" w:cs="Arial"/>
          <w:bCs/>
        </w:rPr>
        <w:t xml:space="preserve"> </w:t>
      </w:r>
      <w:r w:rsidR="00A25FFB">
        <w:rPr>
          <w:rFonts w:ascii="Arial" w:hAnsi="Arial" w:cs="Arial"/>
          <w:bCs/>
        </w:rPr>
        <w:t>8</w:t>
      </w:r>
      <w:r w:rsidR="007E01A8" w:rsidRPr="008F2F43">
        <w:rPr>
          <w:rFonts w:ascii="Arial" w:hAnsi="Arial" w:cs="Arial"/>
          <w:bCs/>
        </w:rPr>
        <w:t>, 201</w:t>
      </w:r>
      <w:r>
        <w:rPr>
          <w:rFonts w:ascii="Arial" w:hAnsi="Arial" w:cs="Arial"/>
          <w:bCs/>
        </w:rPr>
        <w:t>6</w:t>
      </w:r>
    </w:p>
    <w:p w14:paraId="23CA3D21" w14:textId="19CA92DE" w:rsidR="007E01A8" w:rsidRPr="008F2F43" w:rsidRDefault="007E01A8" w:rsidP="007E01A8">
      <w:pPr>
        <w:tabs>
          <w:tab w:val="left" w:pos="3285"/>
        </w:tabs>
        <w:jc w:val="center"/>
        <w:rPr>
          <w:rFonts w:ascii="Arial" w:hAnsi="Arial" w:cs="Arial"/>
          <w:bCs/>
        </w:rPr>
      </w:pPr>
      <w:r w:rsidRPr="008F2F43">
        <w:rPr>
          <w:rFonts w:ascii="Arial" w:hAnsi="Arial" w:cs="Arial"/>
          <w:bCs/>
        </w:rPr>
        <w:t>1:</w:t>
      </w:r>
      <w:r w:rsidR="007656AD">
        <w:rPr>
          <w:rFonts w:ascii="Arial" w:hAnsi="Arial" w:cs="Arial"/>
          <w:bCs/>
        </w:rPr>
        <w:t>30 p</w:t>
      </w:r>
      <w:r w:rsidRPr="008F2F43">
        <w:rPr>
          <w:rFonts w:ascii="Arial" w:hAnsi="Arial" w:cs="Arial"/>
          <w:bCs/>
        </w:rPr>
        <w:t xml:space="preserve">m to </w:t>
      </w:r>
      <w:r w:rsidR="00A10CF1">
        <w:rPr>
          <w:rFonts w:ascii="Arial" w:hAnsi="Arial" w:cs="Arial"/>
          <w:bCs/>
        </w:rPr>
        <w:t>3:1</w:t>
      </w:r>
      <w:r w:rsidR="007656AD">
        <w:rPr>
          <w:rFonts w:ascii="Arial" w:hAnsi="Arial" w:cs="Arial"/>
          <w:bCs/>
        </w:rPr>
        <w:t>5pm</w:t>
      </w:r>
    </w:p>
    <w:p w14:paraId="23CA3D22" w14:textId="4ACDEF85" w:rsidR="007E01A8" w:rsidRPr="008F2F43" w:rsidRDefault="00EE3DEA" w:rsidP="007E01A8">
      <w:pPr>
        <w:jc w:val="center"/>
        <w:rPr>
          <w:rFonts w:ascii="Arial" w:hAnsi="Arial" w:cs="Arial"/>
          <w:bCs/>
        </w:rPr>
      </w:pPr>
      <w:r>
        <w:rPr>
          <w:rFonts w:ascii="Arial" w:hAnsi="Arial" w:cs="Arial"/>
          <w:bCs/>
        </w:rPr>
        <w:t>Knox Mountain Room</w:t>
      </w:r>
      <w:r w:rsidR="007E01A8" w:rsidRPr="008F2F43">
        <w:rPr>
          <w:rFonts w:ascii="Arial" w:hAnsi="Arial" w:cs="Arial"/>
          <w:bCs/>
        </w:rPr>
        <w:t xml:space="preserve">, </w:t>
      </w:r>
      <w:r>
        <w:rPr>
          <w:rFonts w:ascii="Arial" w:hAnsi="Arial" w:cs="Arial"/>
          <w:bCs/>
        </w:rPr>
        <w:t>City of Kelowna</w:t>
      </w:r>
    </w:p>
    <w:p w14:paraId="23CA3D23" w14:textId="77777777" w:rsidR="00774CF0" w:rsidRPr="008F2F43" w:rsidRDefault="00774CF0" w:rsidP="003529F3">
      <w:pPr>
        <w:pStyle w:val="Heading1"/>
        <w:rPr>
          <w:b w:val="0"/>
          <w:bCs w:val="0"/>
          <w:sz w:val="12"/>
        </w:rPr>
      </w:pPr>
    </w:p>
    <w:p w14:paraId="23CA3D24" w14:textId="77777777" w:rsidR="00774CF0" w:rsidRPr="0001402E" w:rsidRDefault="00774CF0">
      <w:pPr>
        <w:rPr>
          <w:rFonts w:asciiTheme="minorHAnsi" w:hAnsiTheme="minorHAnsi" w:cs="Arial"/>
          <w:b/>
          <w:bCs/>
          <w:sz w:val="18"/>
        </w:rPr>
      </w:pPr>
    </w:p>
    <w:p w14:paraId="23CA3D25" w14:textId="77777777" w:rsidR="00774CF0" w:rsidRPr="008F2F43" w:rsidRDefault="00137BDB">
      <w:pPr>
        <w:rPr>
          <w:rFonts w:ascii="Arial" w:hAnsi="Arial" w:cs="Arial"/>
          <w:b/>
          <w:bCs/>
          <w:sz w:val="18"/>
        </w:rPr>
      </w:pPr>
      <w:r w:rsidRPr="008F2F43">
        <w:rPr>
          <w:rFonts w:ascii="Arial" w:hAnsi="Arial" w:cs="Arial"/>
          <w:b/>
          <w:bCs/>
          <w:sz w:val="18"/>
        </w:rPr>
        <w:t xml:space="preserve">Board Members </w:t>
      </w:r>
      <w:r w:rsidR="006D4CC1" w:rsidRPr="008F2F43">
        <w:rPr>
          <w:rFonts w:ascii="Arial" w:hAnsi="Arial" w:cs="Arial"/>
          <w:b/>
          <w:bCs/>
          <w:sz w:val="18"/>
        </w:rPr>
        <w:t>I</w:t>
      </w:r>
      <w:r w:rsidR="00774CF0" w:rsidRPr="008F2F43">
        <w:rPr>
          <w:rFonts w:ascii="Arial" w:hAnsi="Arial" w:cs="Arial"/>
          <w:b/>
          <w:bCs/>
          <w:sz w:val="18"/>
        </w:rPr>
        <w:t>n Attendance:</w:t>
      </w:r>
    </w:p>
    <w:p w14:paraId="23CA3D26" w14:textId="58930D8B" w:rsidR="00B23CA6" w:rsidRPr="008F2F43" w:rsidRDefault="00A8186C" w:rsidP="00091713">
      <w:pPr>
        <w:tabs>
          <w:tab w:val="left" w:pos="5040"/>
        </w:tabs>
        <w:ind w:left="450"/>
        <w:rPr>
          <w:rFonts w:ascii="Arial" w:hAnsi="Arial" w:cs="Arial"/>
          <w:bCs/>
          <w:sz w:val="18"/>
        </w:rPr>
      </w:pPr>
      <w:r w:rsidRPr="008F2F43">
        <w:rPr>
          <w:rFonts w:ascii="Arial" w:hAnsi="Arial" w:cs="Arial"/>
          <w:sz w:val="18"/>
        </w:rPr>
        <w:t xml:space="preserve">Mayor </w:t>
      </w:r>
      <w:r w:rsidR="00EE3DEA">
        <w:rPr>
          <w:rFonts w:ascii="Arial" w:hAnsi="Arial" w:cs="Arial"/>
          <w:bCs/>
          <w:sz w:val="18"/>
        </w:rPr>
        <w:t>Colin Basran</w:t>
      </w:r>
      <w:r w:rsidR="00EE3DEA" w:rsidRPr="008F2F43">
        <w:rPr>
          <w:rFonts w:ascii="Arial" w:hAnsi="Arial" w:cs="Arial"/>
          <w:bCs/>
          <w:sz w:val="18"/>
        </w:rPr>
        <w:t xml:space="preserve">, City of Kelowna </w:t>
      </w:r>
      <w:r w:rsidR="00B23CA6" w:rsidRPr="008F2F43">
        <w:rPr>
          <w:rFonts w:ascii="Arial" w:hAnsi="Arial" w:cs="Arial"/>
          <w:b/>
          <w:bCs/>
          <w:sz w:val="18"/>
        </w:rPr>
        <w:t>(Meeting Chair)</w:t>
      </w:r>
      <w:r w:rsidR="00B23CA6" w:rsidRPr="008F2F43">
        <w:rPr>
          <w:rFonts w:ascii="Arial" w:hAnsi="Arial" w:cs="Arial"/>
          <w:bCs/>
          <w:sz w:val="18"/>
        </w:rPr>
        <w:t xml:space="preserve"> </w:t>
      </w:r>
    </w:p>
    <w:p w14:paraId="23CA3D27" w14:textId="7F7509BC" w:rsidR="00137BDB" w:rsidRPr="008F2F43" w:rsidRDefault="00820CC6" w:rsidP="00091713">
      <w:pPr>
        <w:tabs>
          <w:tab w:val="left" w:pos="5040"/>
        </w:tabs>
        <w:ind w:left="450"/>
        <w:rPr>
          <w:rFonts w:ascii="Arial" w:hAnsi="Arial" w:cs="Arial"/>
          <w:bCs/>
          <w:sz w:val="18"/>
        </w:rPr>
      </w:pPr>
      <w:r w:rsidRPr="008F2F43">
        <w:rPr>
          <w:rFonts w:ascii="Arial" w:hAnsi="Arial" w:cs="Arial"/>
          <w:bCs/>
          <w:sz w:val="18"/>
        </w:rPr>
        <w:t>Mayor Doug Findlater, District of West Kelowna</w:t>
      </w:r>
      <w:r w:rsidR="00137BDB" w:rsidRPr="008F2F43">
        <w:rPr>
          <w:rFonts w:ascii="Arial" w:hAnsi="Arial" w:cs="Arial"/>
          <w:bCs/>
          <w:sz w:val="18"/>
        </w:rPr>
        <w:tab/>
      </w:r>
      <w:r>
        <w:rPr>
          <w:rFonts w:ascii="Arial" w:hAnsi="Arial" w:cs="Arial"/>
          <w:sz w:val="18"/>
        </w:rPr>
        <w:t>Chair Gail Given, Regional District of Central Okanagan</w:t>
      </w:r>
    </w:p>
    <w:p w14:paraId="23CA3D28" w14:textId="1677729F" w:rsidR="00137BDB" w:rsidRPr="008F2F43" w:rsidRDefault="003F725A" w:rsidP="00091713">
      <w:pPr>
        <w:tabs>
          <w:tab w:val="left" w:pos="5040"/>
        </w:tabs>
        <w:ind w:left="450"/>
        <w:rPr>
          <w:rFonts w:ascii="Arial" w:hAnsi="Arial" w:cs="Arial"/>
          <w:bCs/>
          <w:sz w:val="18"/>
        </w:rPr>
      </w:pPr>
      <w:r>
        <w:rPr>
          <w:rFonts w:ascii="Arial" w:hAnsi="Arial" w:cs="Arial"/>
          <w:bCs/>
          <w:sz w:val="18"/>
        </w:rPr>
        <w:t xml:space="preserve">Mayor </w:t>
      </w:r>
      <w:r w:rsidR="00A8186C">
        <w:rPr>
          <w:rFonts w:ascii="Arial" w:hAnsi="Arial" w:cs="Arial"/>
          <w:bCs/>
          <w:sz w:val="18"/>
        </w:rPr>
        <w:t>Cindy Fortin</w:t>
      </w:r>
      <w:r w:rsidR="00A8186C" w:rsidRPr="008F2F43">
        <w:rPr>
          <w:rFonts w:ascii="Arial" w:hAnsi="Arial" w:cs="Arial"/>
          <w:bCs/>
          <w:sz w:val="18"/>
        </w:rPr>
        <w:t xml:space="preserve">, </w:t>
      </w:r>
      <w:r w:rsidR="00A8186C">
        <w:rPr>
          <w:rFonts w:ascii="Arial" w:hAnsi="Arial" w:cs="Arial"/>
          <w:bCs/>
          <w:sz w:val="18"/>
        </w:rPr>
        <w:t xml:space="preserve">District of </w:t>
      </w:r>
      <w:proofErr w:type="spellStart"/>
      <w:r w:rsidR="00A8186C">
        <w:rPr>
          <w:rFonts w:ascii="Arial" w:hAnsi="Arial" w:cs="Arial"/>
          <w:bCs/>
          <w:sz w:val="18"/>
        </w:rPr>
        <w:t>Peachland</w:t>
      </w:r>
      <w:proofErr w:type="spellEnd"/>
      <w:r w:rsidR="00C27AC0">
        <w:rPr>
          <w:rFonts w:ascii="Arial" w:hAnsi="Arial" w:cs="Arial"/>
          <w:sz w:val="18"/>
        </w:rPr>
        <w:tab/>
      </w:r>
    </w:p>
    <w:p w14:paraId="23CA3D29" w14:textId="77777777" w:rsidR="00995DA1" w:rsidRPr="008F2F43" w:rsidRDefault="00995DA1" w:rsidP="00091713">
      <w:pPr>
        <w:tabs>
          <w:tab w:val="left" w:pos="5040"/>
          <w:tab w:val="left" w:pos="8856"/>
        </w:tabs>
        <w:ind w:left="450"/>
        <w:rPr>
          <w:rFonts w:ascii="Arial" w:hAnsi="Arial" w:cs="Arial"/>
          <w:sz w:val="18"/>
        </w:rPr>
      </w:pPr>
      <w:r w:rsidRPr="008F2F43">
        <w:rPr>
          <w:rFonts w:ascii="Arial" w:hAnsi="Arial" w:cs="Arial"/>
          <w:sz w:val="18"/>
        </w:rPr>
        <w:tab/>
      </w:r>
    </w:p>
    <w:p w14:paraId="23CA3D2A" w14:textId="77777777" w:rsidR="00137BDB" w:rsidRPr="008F2F43" w:rsidRDefault="00137BDB" w:rsidP="00137BDB">
      <w:pPr>
        <w:tabs>
          <w:tab w:val="left" w:pos="4839"/>
          <w:tab w:val="left" w:pos="8856"/>
        </w:tabs>
        <w:rPr>
          <w:rFonts w:ascii="Arial" w:hAnsi="Arial" w:cs="Arial"/>
          <w:b/>
          <w:sz w:val="18"/>
        </w:rPr>
      </w:pPr>
      <w:r w:rsidRPr="008F2F43">
        <w:rPr>
          <w:rFonts w:ascii="Arial" w:hAnsi="Arial" w:cs="Arial"/>
          <w:b/>
          <w:sz w:val="18"/>
        </w:rPr>
        <w:t>CAO Committee Members In Attendance:</w:t>
      </w:r>
    </w:p>
    <w:p w14:paraId="23CA3D2B" w14:textId="77777777" w:rsidR="00C82EC0" w:rsidRPr="008F2F43" w:rsidRDefault="00EE3DEA" w:rsidP="00C82EC0">
      <w:pPr>
        <w:tabs>
          <w:tab w:val="left" w:pos="5040"/>
        </w:tabs>
        <w:ind w:left="450"/>
        <w:rPr>
          <w:rFonts w:ascii="Arial" w:hAnsi="Arial" w:cs="Arial"/>
          <w:sz w:val="18"/>
        </w:rPr>
      </w:pPr>
      <w:r>
        <w:rPr>
          <w:rFonts w:ascii="Arial" w:hAnsi="Arial" w:cs="Arial"/>
          <w:sz w:val="18"/>
        </w:rPr>
        <w:t>Alan Newcombe</w:t>
      </w:r>
      <w:r w:rsidR="00137BDB" w:rsidRPr="008F2F43">
        <w:rPr>
          <w:rFonts w:ascii="Arial" w:hAnsi="Arial" w:cs="Arial"/>
          <w:sz w:val="18"/>
        </w:rPr>
        <w:t>, City of Kelowna</w:t>
      </w:r>
      <w:r w:rsidR="00137BDB" w:rsidRPr="008F2F43">
        <w:rPr>
          <w:rFonts w:ascii="Arial" w:hAnsi="Arial" w:cs="Arial"/>
          <w:sz w:val="18"/>
        </w:rPr>
        <w:tab/>
      </w:r>
      <w:r w:rsidR="00A25FFB">
        <w:rPr>
          <w:rFonts w:ascii="Arial" w:hAnsi="Arial" w:cs="Arial"/>
          <w:sz w:val="18"/>
        </w:rPr>
        <w:t>Michael Mercer</w:t>
      </w:r>
      <w:r w:rsidR="00C82EC0" w:rsidRPr="008F2F43">
        <w:rPr>
          <w:rFonts w:ascii="Arial" w:hAnsi="Arial" w:cs="Arial"/>
          <w:sz w:val="18"/>
        </w:rPr>
        <w:t>, District of Lake Country</w:t>
      </w:r>
    </w:p>
    <w:p w14:paraId="23CA3D2C" w14:textId="7EC62F95" w:rsidR="00137BDB" w:rsidRDefault="00EE3DEA" w:rsidP="00C27AC0">
      <w:pPr>
        <w:tabs>
          <w:tab w:val="left" w:pos="5040"/>
        </w:tabs>
        <w:ind w:left="450"/>
        <w:rPr>
          <w:rFonts w:ascii="Arial" w:hAnsi="Arial" w:cs="Arial"/>
          <w:sz w:val="18"/>
        </w:rPr>
      </w:pPr>
      <w:r>
        <w:rPr>
          <w:rFonts w:ascii="Arial" w:hAnsi="Arial" w:cs="Arial"/>
          <w:sz w:val="18"/>
        </w:rPr>
        <w:t>Tracy Batten</w:t>
      </w:r>
      <w:r w:rsidR="00137BDB" w:rsidRPr="008F2F43">
        <w:rPr>
          <w:rFonts w:ascii="Arial" w:hAnsi="Arial" w:cs="Arial"/>
          <w:sz w:val="18"/>
        </w:rPr>
        <w:t xml:space="preserve">, </w:t>
      </w:r>
      <w:r w:rsidR="003E1C38">
        <w:rPr>
          <w:rFonts w:ascii="Arial" w:hAnsi="Arial" w:cs="Arial"/>
          <w:sz w:val="18"/>
        </w:rPr>
        <w:t>City</w:t>
      </w:r>
      <w:r w:rsidR="00137BDB" w:rsidRPr="008F2F43">
        <w:rPr>
          <w:rFonts w:ascii="Arial" w:hAnsi="Arial" w:cs="Arial"/>
          <w:sz w:val="18"/>
        </w:rPr>
        <w:t xml:space="preserve"> of West Kelowna</w:t>
      </w:r>
      <w:r w:rsidR="00A25FFB">
        <w:rPr>
          <w:rFonts w:ascii="Arial" w:hAnsi="Arial" w:cs="Arial"/>
          <w:sz w:val="18"/>
        </w:rPr>
        <w:tab/>
        <w:t xml:space="preserve">Dan Brown, </w:t>
      </w:r>
      <w:proofErr w:type="spellStart"/>
      <w:r w:rsidR="00A25FFB">
        <w:rPr>
          <w:rFonts w:ascii="Arial" w:hAnsi="Arial" w:cs="Arial"/>
          <w:sz w:val="18"/>
        </w:rPr>
        <w:t>Westbank</w:t>
      </w:r>
      <w:proofErr w:type="spellEnd"/>
      <w:r w:rsidR="00A25FFB">
        <w:rPr>
          <w:rFonts w:ascii="Arial" w:hAnsi="Arial" w:cs="Arial"/>
          <w:sz w:val="18"/>
        </w:rPr>
        <w:t xml:space="preserve"> First Nation</w:t>
      </w:r>
      <w:r w:rsidR="00C82EC0">
        <w:rPr>
          <w:rFonts w:ascii="Arial" w:hAnsi="Arial" w:cs="Arial"/>
          <w:sz w:val="18"/>
        </w:rPr>
        <w:tab/>
      </w:r>
    </w:p>
    <w:p w14:paraId="23CA3D2D" w14:textId="7B071CF8" w:rsidR="00C82EC0" w:rsidRPr="00C27AC0" w:rsidRDefault="00EE3DEA" w:rsidP="00C27AC0">
      <w:pPr>
        <w:tabs>
          <w:tab w:val="left" w:pos="5040"/>
        </w:tabs>
        <w:ind w:left="450"/>
        <w:rPr>
          <w:rFonts w:ascii="Arial" w:hAnsi="Arial" w:cs="Arial"/>
          <w:sz w:val="18"/>
        </w:rPr>
      </w:pPr>
      <w:r>
        <w:rPr>
          <w:rFonts w:ascii="Arial" w:hAnsi="Arial" w:cs="Arial"/>
          <w:sz w:val="18"/>
        </w:rPr>
        <w:t>Polly Palmer</w:t>
      </w:r>
      <w:r w:rsidR="00C82EC0">
        <w:rPr>
          <w:rFonts w:ascii="Arial" w:hAnsi="Arial" w:cs="Arial"/>
          <w:sz w:val="18"/>
        </w:rPr>
        <w:t xml:space="preserve">, District of </w:t>
      </w:r>
      <w:proofErr w:type="spellStart"/>
      <w:r w:rsidR="00C82EC0">
        <w:rPr>
          <w:rFonts w:ascii="Arial" w:hAnsi="Arial" w:cs="Arial"/>
          <w:sz w:val="18"/>
        </w:rPr>
        <w:t>Peachland</w:t>
      </w:r>
      <w:proofErr w:type="spellEnd"/>
      <w:r w:rsidR="00A25FFB">
        <w:rPr>
          <w:rFonts w:ascii="Arial" w:hAnsi="Arial" w:cs="Arial"/>
          <w:sz w:val="18"/>
        </w:rPr>
        <w:tab/>
        <w:t>Brian Reardon, RDCO</w:t>
      </w:r>
    </w:p>
    <w:p w14:paraId="23CA3D2E" w14:textId="77777777" w:rsidR="004E76B8" w:rsidRPr="008F2F43" w:rsidRDefault="004E76B8" w:rsidP="0068661F">
      <w:pPr>
        <w:tabs>
          <w:tab w:val="left" w:pos="4839"/>
          <w:tab w:val="left" w:pos="8856"/>
        </w:tabs>
        <w:rPr>
          <w:rFonts w:ascii="Arial" w:hAnsi="Arial" w:cs="Arial"/>
          <w:b/>
          <w:sz w:val="18"/>
        </w:rPr>
      </w:pPr>
    </w:p>
    <w:p w14:paraId="23CA3D2F" w14:textId="77777777" w:rsidR="0068661F" w:rsidRPr="008F2F43" w:rsidRDefault="0068661F" w:rsidP="0068661F">
      <w:pPr>
        <w:tabs>
          <w:tab w:val="left" w:pos="4839"/>
          <w:tab w:val="left" w:pos="8856"/>
        </w:tabs>
        <w:rPr>
          <w:rFonts w:ascii="Arial" w:hAnsi="Arial" w:cs="Arial"/>
          <w:b/>
          <w:sz w:val="18"/>
        </w:rPr>
      </w:pPr>
      <w:r w:rsidRPr="008F2F43">
        <w:rPr>
          <w:rFonts w:ascii="Arial" w:hAnsi="Arial" w:cs="Arial"/>
          <w:b/>
          <w:sz w:val="18"/>
        </w:rPr>
        <w:t>Staff</w:t>
      </w:r>
      <w:r w:rsidR="00137BDB" w:rsidRPr="008F2F43">
        <w:rPr>
          <w:rFonts w:ascii="Arial" w:hAnsi="Arial" w:cs="Arial"/>
          <w:b/>
          <w:sz w:val="18"/>
        </w:rPr>
        <w:t xml:space="preserve"> In Attendance:</w:t>
      </w:r>
    </w:p>
    <w:p w14:paraId="23CA3D30" w14:textId="2F01E169" w:rsidR="007E01A8" w:rsidRPr="00505B72" w:rsidRDefault="00137BDB" w:rsidP="007E01A8">
      <w:pPr>
        <w:tabs>
          <w:tab w:val="left" w:pos="5040"/>
        </w:tabs>
        <w:ind w:left="450"/>
        <w:rPr>
          <w:rFonts w:ascii="Arial" w:hAnsi="Arial" w:cs="Arial"/>
          <w:b/>
          <w:sz w:val="18"/>
        </w:rPr>
      </w:pPr>
      <w:r w:rsidRPr="008F2F43">
        <w:rPr>
          <w:rFonts w:ascii="Arial" w:hAnsi="Arial" w:cs="Arial"/>
          <w:sz w:val="18"/>
        </w:rPr>
        <w:t xml:space="preserve">Ron Westlake, </w:t>
      </w:r>
      <w:r w:rsidR="00BE491E" w:rsidRPr="008F2F43">
        <w:rPr>
          <w:rFonts w:ascii="Arial" w:hAnsi="Arial" w:cs="Arial"/>
          <w:sz w:val="18"/>
        </w:rPr>
        <w:t>STPCO</w:t>
      </w:r>
      <w:r w:rsidR="00BE491E" w:rsidRPr="008F2F43">
        <w:rPr>
          <w:rFonts w:ascii="Arial" w:hAnsi="Arial" w:cs="Arial"/>
          <w:sz w:val="18"/>
        </w:rPr>
        <w:tab/>
      </w:r>
      <w:r w:rsidR="00505B72">
        <w:rPr>
          <w:rFonts w:ascii="Arial" w:hAnsi="Arial" w:cs="Arial"/>
          <w:b/>
          <w:sz w:val="18"/>
        </w:rPr>
        <w:t>Delegation:</w:t>
      </w:r>
    </w:p>
    <w:p w14:paraId="23CA3D31" w14:textId="7F88AF92" w:rsidR="007E01A8" w:rsidRPr="008F2F43" w:rsidRDefault="007E01A8" w:rsidP="007E01A8">
      <w:pPr>
        <w:tabs>
          <w:tab w:val="left" w:pos="5040"/>
        </w:tabs>
        <w:ind w:left="450"/>
        <w:rPr>
          <w:rFonts w:ascii="Arial" w:hAnsi="Arial" w:cs="Arial"/>
          <w:sz w:val="18"/>
        </w:rPr>
      </w:pPr>
      <w:r w:rsidRPr="008F2F43">
        <w:rPr>
          <w:rFonts w:ascii="Arial" w:hAnsi="Arial" w:cs="Arial"/>
          <w:sz w:val="18"/>
        </w:rPr>
        <w:t>Jerry Dombowsky, STPCO</w:t>
      </w:r>
      <w:r w:rsidRPr="008F2F43">
        <w:rPr>
          <w:rFonts w:ascii="Arial" w:hAnsi="Arial" w:cs="Arial"/>
          <w:sz w:val="18"/>
        </w:rPr>
        <w:tab/>
      </w:r>
      <w:r w:rsidR="00505B72">
        <w:rPr>
          <w:rFonts w:ascii="Arial" w:hAnsi="Arial" w:cs="Arial"/>
          <w:sz w:val="18"/>
        </w:rPr>
        <w:tab/>
        <w:t>Rob Willia</w:t>
      </w:r>
      <w:bookmarkStart w:id="0" w:name="_GoBack"/>
      <w:bookmarkEnd w:id="0"/>
      <w:r w:rsidR="00505B72">
        <w:rPr>
          <w:rFonts w:ascii="Arial" w:hAnsi="Arial" w:cs="Arial"/>
          <w:sz w:val="18"/>
        </w:rPr>
        <w:t>ms, BC Transit</w:t>
      </w:r>
    </w:p>
    <w:p w14:paraId="17E1EBF9" w14:textId="77777777" w:rsidR="00A25FFB" w:rsidRDefault="00BE491E" w:rsidP="007E01A8">
      <w:pPr>
        <w:tabs>
          <w:tab w:val="left" w:pos="5040"/>
        </w:tabs>
        <w:ind w:left="450"/>
        <w:rPr>
          <w:rFonts w:ascii="Arial" w:hAnsi="Arial" w:cs="Arial"/>
          <w:sz w:val="18"/>
        </w:rPr>
      </w:pPr>
      <w:r w:rsidRPr="008F2F43">
        <w:rPr>
          <w:rFonts w:ascii="Arial" w:hAnsi="Arial" w:cs="Arial"/>
          <w:sz w:val="18"/>
        </w:rPr>
        <w:t>Rafael Villarreal, STPCO</w:t>
      </w:r>
    </w:p>
    <w:p w14:paraId="6373CA36" w14:textId="77777777" w:rsidR="00A25FFB" w:rsidRDefault="00A25FFB" w:rsidP="007E01A8">
      <w:pPr>
        <w:tabs>
          <w:tab w:val="left" w:pos="5040"/>
        </w:tabs>
        <w:ind w:left="450"/>
        <w:rPr>
          <w:rFonts w:ascii="Arial" w:hAnsi="Arial" w:cs="Arial"/>
          <w:sz w:val="18"/>
        </w:rPr>
      </w:pPr>
      <w:r>
        <w:rPr>
          <w:rFonts w:ascii="Arial" w:hAnsi="Arial" w:cs="Arial"/>
          <w:sz w:val="18"/>
        </w:rPr>
        <w:t>Christina O’Reilly, STPCO</w:t>
      </w:r>
    </w:p>
    <w:p w14:paraId="23CA3D32" w14:textId="278806EA" w:rsidR="00C82EC0" w:rsidRDefault="00A25FFB" w:rsidP="007E01A8">
      <w:pPr>
        <w:tabs>
          <w:tab w:val="left" w:pos="5040"/>
        </w:tabs>
        <w:ind w:left="450"/>
        <w:rPr>
          <w:rFonts w:ascii="Arial" w:hAnsi="Arial" w:cs="Arial"/>
          <w:sz w:val="18"/>
        </w:rPr>
      </w:pPr>
      <w:r>
        <w:rPr>
          <w:rFonts w:ascii="Arial" w:hAnsi="Arial" w:cs="Arial"/>
          <w:sz w:val="18"/>
        </w:rPr>
        <w:t>Cindy Anderson, STPCO</w:t>
      </w:r>
      <w:r w:rsidR="00505B72">
        <w:rPr>
          <w:rFonts w:ascii="Arial" w:hAnsi="Arial" w:cs="Arial"/>
          <w:sz w:val="18"/>
        </w:rPr>
        <w:tab/>
      </w:r>
      <w:r w:rsidR="00505B72">
        <w:rPr>
          <w:rFonts w:ascii="Arial" w:hAnsi="Arial" w:cs="Arial"/>
          <w:sz w:val="18"/>
        </w:rPr>
        <w:tab/>
      </w:r>
    </w:p>
    <w:p w14:paraId="23CA3D33" w14:textId="77777777" w:rsidR="00C82EC0" w:rsidRDefault="00C82EC0" w:rsidP="007E01A8">
      <w:pPr>
        <w:tabs>
          <w:tab w:val="left" w:pos="5040"/>
        </w:tabs>
        <w:ind w:left="450"/>
        <w:rPr>
          <w:rFonts w:ascii="Arial" w:hAnsi="Arial" w:cs="Arial"/>
          <w:sz w:val="18"/>
        </w:rPr>
      </w:pPr>
    </w:p>
    <w:p w14:paraId="23CA3D34" w14:textId="77777777" w:rsidR="0068661F" w:rsidRPr="008F2F43" w:rsidRDefault="0068661F" w:rsidP="00091713">
      <w:pPr>
        <w:tabs>
          <w:tab w:val="left" w:pos="4839"/>
          <w:tab w:val="left" w:pos="8856"/>
        </w:tabs>
        <w:ind w:left="450"/>
        <w:rPr>
          <w:rFonts w:ascii="Arial" w:hAnsi="Arial" w:cs="Arial"/>
          <w:sz w:val="18"/>
        </w:rPr>
      </w:pPr>
    </w:p>
    <w:p w14:paraId="23CA3D35" w14:textId="77777777" w:rsidR="00091713" w:rsidRPr="008F2F43" w:rsidRDefault="00091713" w:rsidP="00091713">
      <w:pPr>
        <w:tabs>
          <w:tab w:val="left" w:pos="4839"/>
          <w:tab w:val="left" w:pos="8856"/>
        </w:tabs>
        <w:rPr>
          <w:rFonts w:ascii="Arial" w:hAnsi="Arial" w:cs="Arial"/>
          <w:b/>
          <w:sz w:val="18"/>
        </w:rPr>
      </w:pPr>
      <w:r w:rsidRPr="008F2F43">
        <w:rPr>
          <w:rFonts w:ascii="Arial" w:hAnsi="Arial" w:cs="Arial"/>
          <w:b/>
          <w:sz w:val="18"/>
        </w:rPr>
        <w:t>Regrets</w:t>
      </w:r>
    </w:p>
    <w:p w14:paraId="23CA3D36" w14:textId="6C2FD010" w:rsidR="004E76B8" w:rsidRDefault="004E76B8" w:rsidP="00B23CA6">
      <w:pPr>
        <w:tabs>
          <w:tab w:val="left" w:pos="5040"/>
        </w:tabs>
        <w:ind w:left="450"/>
        <w:rPr>
          <w:rFonts w:ascii="Arial" w:hAnsi="Arial" w:cs="Arial"/>
          <w:sz w:val="18"/>
        </w:rPr>
      </w:pPr>
      <w:r w:rsidRPr="008F2F43">
        <w:rPr>
          <w:rFonts w:ascii="Arial" w:hAnsi="Arial" w:cs="Arial"/>
          <w:sz w:val="18"/>
        </w:rPr>
        <w:t xml:space="preserve">Chief </w:t>
      </w:r>
      <w:r w:rsidR="00A10CF1">
        <w:rPr>
          <w:rFonts w:ascii="Arial" w:hAnsi="Arial" w:cs="Arial"/>
          <w:sz w:val="18"/>
        </w:rPr>
        <w:t>Lindley</w:t>
      </w:r>
      <w:r w:rsidRPr="008F2F43">
        <w:rPr>
          <w:rFonts w:ascii="Arial" w:hAnsi="Arial" w:cs="Arial"/>
          <w:sz w:val="18"/>
        </w:rPr>
        <w:t xml:space="preserve">, </w:t>
      </w:r>
      <w:proofErr w:type="spellStart"/>
      <w:r w:rsidRPr="008F2F43">
        <w:rPr>
          <w:rFonts w:ascii="Arial" w:hAnsi="Arial" w:cs="Arial"/>
          <w:sz w:val="18"/>
        </w:rPr>
        <w:t>Westbank</w:t>
      </w:r>
      <w:proofErr w:type="spellEnd"/>
      <w:r w:rsidRPr="008F2F43">
        <w:rPr>
          <w:rFonts w:ascii="Arial" w:hAnsi="Arial" w:cs="Arial"/>
          <w:sz w:val="18"/>
        </w:rPr>
        <w:t xml:space="preserve"> First Nation</w:t>
      </w:r>
    </w:p>
    <w:p w14:paraId="5910C0AC" w14:textId="739668B8" w:rsidR="00A25FFB" w:rsidRDefault="00A25FFB" w:rsidP="00B23CA6">
      <w:pPr>
        <w:tabs>
          <w:tab w:val="left" w:pos="5040"/>
        </w:tabs>
        <w:ind w:left="450"/>
        <w:rPr>
          <w:rFonts w:ascii="Arial" w:hAnsi="Arial" w:cs="Arial"/>
          <w:sz w:val="18"/>
        </w:rPr>
      </w:pPr>
      <w:r>
        <w:rPr>
          <w:rFonts w:ascii="Arial" w:hAnsi="Arial" w:cs="Arial"/>
          <w:sz w:val="18"/>
        </w:rPr>
        <w:t>Mayor Baker, District of Lake Country</w:t>
      </w:r>
    </w:p>
    <w:p w14:paraId="23CA3D39" w14:textId="77777777" w:rsidR="00137BDB" w:rsidRPr="0001402E" w:rsidRDefault="00137BDB" w:rsidP="00091713">
      <w:pPr>
        <w:tabs>
          <w:tab w:val="left" w:pos="4839"/>
          <w:tab w:val="left" w:pos="8856"/>
        </w:tabs>
        <w:rPr>
          <w:rFonts w:asciiTheme="minorHAnsi" w:hAnsiTheme="minorHAnsi" w:cs="Arial"/>
          <w:sz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9"/>
        <w:gridCol w:w="7830"/>
        <w:gridCol w:w="1781"/>
      </w:tblGrid>
      <w:tr w:rsidR="00774CF0" w:rsidRPr="0001402E" w14:paraId="23CA3D3D" w14:textId="77777777">
        <w:trPr>
          <w:trHeight w:val="513"/>
        </w:trPr>
        <w:tc>
          <w:tcPr>
            <w:tcW w:w="950" w:type="dxa"/>
            <w:vAlign w:val="center"/>
          </w:tcPr>
          <w:p w14:paraId="23CA3D3A" w14:textId="77777777" w:rsidR="00774CF0" w:rsidRPr="008F2F43" w:rsidRDefault="00774CF0">
            <w:pPr>
              <w:rPr>
                <w:rFonts w:ascii="Arial" w:hAnsi="Arial" w:cs="Arial"/>
                <w:b/>
                <w:bCs/>
                <w:sz w:val="18"/>
              </w:rPr>
            </w:pPr>
            <w:r w:rsidRPr="008F2F43">
              <w:rPr>
                <w:rFonts w:ascii="Arial" w:hAnsi="Arial" w:cs="Arial"/>
                <w:b/>
                <w:bCs/>
                <w:sz w:val="18"/>
              </w:rPr>
              <w:t>Agenda Item</w:t>
            </w:r>
          </w:p>
        </w:tc>
        <w:tc>
          <w:tcPr>
            <w:tcW w:w="7978" w:type="dxa"/>
            <w:vAlign w:val="center"/>
          </w:tcPr>
          <w:p w14:paraId="23CA3D3B" w14:textId="77777777" w:rsidR="00774CF0" w:rsidRPr="008F2F43" w:rsidRDefault="00774CF0">
            <w:pPr>
              <w:pStyle w:val="Heading4"/>
              <w:rPr>
                <w:rFonts w:ascii="Arial" w:hAnsi="Arial"/>
              </w:rPr>
            </w:pPr>
            <w:r w:rsidRPr="008F2F43">
              <w:rPr>
                <w:rFonts w:ascii="Arial" w:hAnsi="Arial"/>
              </w:rPr>
              <w:t>Notes</w:t>
            </w:r>
          </w:p>
        </w:tc>
        <w:tc>
          <w:tcPr>
            <w:tcW w:w="1800" w:type="dxa"/>
            <w:vAlign w:val="center"/>
          </w:tcPr>
          <w:p w14:paraId="23CA3D3C" w14:textId="77777777" w:rsidR="00774CF0" w:rsidRPr="008F2F43" w:rsidRDefault="0038747F" w:rsidP="00DC14D6">
            <w:pPr>
              <w:rPr>
                <w:rFonts w:ascii="Arial" w:hAnsi="Arial" w:cs="Arial"/>
                <w:b/>
                <w:bCs/>
                <w:sz w:val="18"/>
              </w:rPr>
            </w:pPr>
            <w:r w:rsidRPr="008F2F43">
              <w:rPr>
                <w:rFonts w:ascii="Arial" w:hAnsi="Arial" w:cs="Arial"/>
                <w:b/>
                <w:bCs/>
                <w:sz w:val="18"/>
              </w:rPr>
              <w:t>Action</w:t>
            </w:r>
            <w:r w:rsidR="001B0BEC" w:rsidRPr="008F2F43">
              <w:rPr>
                <w:rFonts w:ascii="Arial" w:hAnsi="Arial" w:cs="Arial"/>
                <w:b/>
                <w:bCs/>
                <w:sz w:val="18"/>
              </w:rPr>
              <w:t>s</w:t>
            </w:r>
          </w:p>
        </w:tc>
      </w:tr>
    </w:tbl>
    <w:p w14:paraId="23CA3D3E" w14:textId="77777777" w:rsidR="00E71EB2" w:rsidRPr="0001402E" w:rsidRDefault="00E71EB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37"/>
        <w:gridCol w:w="7859"/>
        <w:gridCol w:w="1764"/>
      </w:tblGrid>
      <w:tr w:rsidR="00774CF0" w:rsidRPr="0001402E" w14:paraId="23CA3D4C" w14:textId="77777777" w:rsidTr="00A10CF1">
        <w:trPr>
          <w:trHeight w:val="885"/>
        </w:trPr>
        <w:tc>
          <w:tcPr>
            <w:tcW w:w="937" w:type="dxa"/>
          </w:tcPr>
          <w:p w14:paraId="23CA3D3F" w14:textId="77777777" w:rsidR="00AF0D54" w:rsidRPr="0001402E" w:rsidRDefault="00AF0D54" w:rsidP="00AF0D54">
            <w:pPr>
              <w:jc w:val="center"/>
              <w:rPr>
                <w:rFonts w:asciiTheme="minorHAnsi" w:hAnsiTheme="minorHAnsi" w:cs="Arial"/>
                <w:b/>
                <w:bCs/>
                <w:sz w:val="18"/>
              </w:rPr>
            </w:pPr>
          </w:p>
          <w:p w14:paraId="23CA3D40" w14:textId="77777777" w:rsidR="007E01A8" w:rsidRPr="0001402E" w:rsidRDefault="00C82EC0" w:rsidP="00AF0D54">
            <w:pPr>
              <w:jc w:val="center"/>
              <w:rPr>
                <w:rFonts w:asciiTheme="minorHAnsi" w:hAnsiTheme="minorHAnsi" w:cs="Arial"/>
                <w:b/>
                <w:bCs/>
                <w:sz w:val="18"/>
              </w:rPr>
            </w:pPr>
            <w:r>
              <w:rPr>
                <w:rFonts w:asciiTheme="minorHAnsi" w:hAnsiTheme="minorHAnsi" w:cs="Arial"/>
                <w:b/>
                <w:bCs/>
                <w:sz w:val="18"/>
              </w:rPr>
              <w:t>1</w:t>
            </w:r>
            <w:r w:rsidR="007E01A8" w:rsidRPr="0001402E">
              <w:rPr>
                <w:rFonts w:asciiTheme="minorHAnsi" w:hAnsiTheme="minorHAnsi" w:cs="Arial"/>
                <w:b/>
                <w:bCs/>
                <w:sz w:val="18"/>
              </w:rPr>
              <w:t>.</w:t>
            </w:r>
          </w:p>
        </w:tc>
        <w:tc>
          <w:tcPr>
            <w:tcW w:w="7859" w:type="dxa"/>
          </w:tcPr>
          <w:p w14:paraId="23CA3D41" w14:textId="77777777" w:rsidR="00A50A48" w:rsidRDefault="005F4F15" w:rsidP="00995EC1">
            <w:pPr>
              <w:spacing w:before="120"/>
              <w:rPr>
                <w:rFonts w:ascii="Arial" w:hAnsi="Arial" w:cs="Arial"/>
                <w:b/>
                <w:bCs/>
                <w:sz w:val="18"/>
              </w:rPr>
            </w:pPr>
            <w:r>
              <w:rPr>
                <w:rFonts w:ascii="Arial" w:hAnsi="Arial" w:cs="Arial"/>
                <w:b/>
                <w:bCs/>
                <w:sz w:val="18"/>
              </w:rPr>
              <w:t>Call</w:t>
            </w:r>
            <w:r w:rsidR="00995EC1" w:rsidRPr="002F18E3">
              <w:rPr>
                <w:rFonts w:ascii="Arial" w:hAnsi="Arial" w:cs="Arial"/>
                <w:b/>
                <w:bCs/>
                <w:sz w:val="18"/>
              </w:rPr>
              <w:t xml:space="preserve"> </w:t>
            </w:r>
            <w:r>
              <w:rPr>
                <w:rFonts w:ascii="Arial" w:hAnsi="Arial" w:cs="Arial"/>
                <w:b/>
                <w:bCs/>
                <w:sz w:val="18"/>
              </w:rPr>
              <w:t>to Order</w:t>
            </w:r>
          </w:p>
          <w:p w14:paraId="23CA3D42" w14:textId="6F1BF4EA" w:rsidR="00A50A48" w:rsidRPr="00A50A48" w:rsidRDefault="00A50A48" w:rsidP="00995EC1">
            <w:pPr>
              <w:spacing w:before="120"/>
              <w:rPr>
                <w:rFonts w:ascii="Arial" w:hAnsi="Arial" w:cs="Arial"/>
                <w:bCs/>
                <w:sz w:val="18"/>
              </w:rPr>
            </w:pPr>
            <w:r>
              <w:rPr>
                <w:rFonts w:ascii="Arial" w:hAnsi="Arial" w:cs="Arial"/>
                <w:bCs/>
                <w:sz w:val="18"/>
              </w:rPr>
              <w:t xml:space="preserve">Mayor </w:t>
            </w:r>
            <w:r w:rsidR="00EE3DEA">
              <w:rPr>
                <w:rFonts w:ascii="Arial" w:hAnsi="Arial" w:cs="Arial"/>
                <w:bCs/>
                <w:sz w:val="18"/>
              </w:rPr>
              <w:t>Basran</w:t>
            </w:r>
            <w:r>
              <w:rPr>
                <w:rFonts w:ascii="Arial" w:hAnsi="Arial" w:cs="Arial"/>
                <w:bCs/>
                <w:sz w:val="18"/>
              </w:rPr>
              <w:t xml:space="preserve"> c</w:t>
            </w:r>
            <w:r w:rsidR="00F02BFC">
              <w:rPr>
                <w:rFonts w:ascii="Arial" w:hAnsi="Arial" w:cs="Arial"/>
                <w:bCs/>
                <w:sz w:val="18"/>
              </w:rPr>
              <w:t>alled the meeting to order at 1</w:t>
            </w:r>
            <w:r>
              <w:rPr>
                <w:rFonts w:ascii="Arial" w:hAnsi="Arial" w:cs="Arial"/>
                <w:bCs/>
                <w:sz w:val="18"/>
              </w:rPr>
              <w:t>:</w:t>
            </w:r>
            <w:r w:rsidR="00F02BFC">
              <w:rPr>
                <w:rFonts w:ascii="Arial" w:hAnsi="Arial" w:cs="Arial"/>
                <w:bCs/>
                <w:sz w:val="18"/>
              </w:rPr>
              <w:t>3</w:t>
            </w:r>
            <w:r>
              <w:rPr>
                <w:rFonts w:ascii="Arial" w:hAnsi="Arial" w:cs="Arial"/>
                <w:bCs/>
                <w:sz w:val="18"/>
              </w:rPr>
              <w:t>5</w:t>
            </w:r>
            <w:r w:rsidR="00F02BFC">
              <w:rPr>
                <w:rFonts w:ascii="Arial" w:hAnsi="Arial" w:cs="Arial"/>
                <w:bCs/>
                <w:sz w:val="18"/>
              </w:rPr>
              <w:t>p</w:t>
            </w:r>
            <w:r>
              <w:rPr>
                <w:rFonts w:ascii="Arial" w:hAnsi="Arial" w:cs="Arial"/>
                <w:bCs/>
                <w:sz w:val="18"/>
              </w:rPr>
              <w:t>m.</w:t>
            </w:r>
          </w:p>
          <w:p w14:paraId="23CA3D43" w14:textId="77777777" w:rsidR="00F50342" w:rsidRDefault="00F50342" w:rsidP="00995EC1">
            <w:pPr>
              <w:spacing w:before="120"/>
              <w:rPr>
                <w:rFonts w:ascii="Arial" w:hAnsi="Arial" w:cs="Arial"/>
                <w:b/>
                <w:bCs/>
                <w:sz w:val="18"/>
              </w:rPr>
            </w:pPr>
          </w:p>
          <w:p w14:paraId="23CA3D44" w14:textId="77777777" w:rsidR="00995EC1" w:rsidRDefault="00C82EC0" w:rsidP="00C82EC0">
            <w:pPr>
              <w:pStyle w:val="ListParagraph"/>
              <w:numPr>
                <w:ilvl w:val="0"/>
                <w:numId w:val="15"/>
              </w:numPr>
              <w:rPr>
                <w:rFonts w:ascii="Arial" w:hAnsi="Arial" w:cs="Arial"/>
                <w:bCs/>
                <w:sz w:val="18"/>
              </w:rPr>
            </w:pPr>
            <w:r w:rsidRPr="003E1C38">
              <w:rPr>
                <w:rFonts w:ascii="Arial" w:hAnsi="Arial" w:cs="Arial"/>
                <w:b/>
                <w:bCs/>
                <w:sz w:val="18"/>
              </w:rPr>
              <w:t>Introductions</w:t>
            </w:r>
            <w:r w:rsidR="003B1865">
              <w:rPr>
                <w:rFonts w:ascii="Arial" w:hAnsi="Arial" w:cs="Arial"/>
                <w:bCs/>
                <w:sz w:val="18"/>
              </w:rPr>
              <w:t>: roundtable introductions made.</w:t>
            </w:r>
          </w:p>
          <w:p w14:paraId="23CA3D45" w14:textId="24DB6368" w:rsidR="00C82EC0" w:rsidRDefault="00C82EC0" w:rsidP="00C82EC0">
            <w:pPr>
              <w:pStyle w:val="ListParagraph"/>
              <w:numPr>
                <w:ilvl w:val="0"/>
                <w:numId w:val="15"/>
              </w:numPr>
              <w:rPr>
                <w:rFonts w:ascii="Arial" w:hAnsi="Arial" w:cs="Arial"/>
                <w:bCs/>
                <w:sz w:val="18"/>
              </w:rPr>
            </w:pPr>
            <w:r w:rsidRPr="003B1865">
              <w:rPr>
                <w:rFonts w:ascii="Arial" w:hAnsi="Arial" w:cs="Arial"/>
                <w:b/>
                <w:bCs/>
                <w:sz w:val="18"/>
              </w:rPr>
              <w:t>Adoption of Agenda</w:t>
            </w:r>
            <w:r w:rsidR="003B1865">
              <w:rPr>
                <w:rFonts w:ascii="Arial" w:hAnsi="Arial" w:cs="Arial"/>
                <w:b/>
                <w:bCs/>
                <w:sz w:val="18"/>
              </w:rPr>
              <w:t xml:space="preserve">: </w:t>
            </w:r>
            <w:r w:rsidR="00505B72">
              <w:rPr>
                <w:rFonts w:ascii="Arial" w:hAnsi="Arial" w:cs="Arial"/>
                <w:bCs/>
                <w:sz w:val="18"/>
              </w:rPr>
              <w:t>Approval of the</w:t>
            </w:r>
            <w:r w:rsidR="003B1865" w:rsidRPr="003B1865">
              <w:rPr>
                <w:rFonts w:ascii="Arial" w:hAnsi="Arial" w:cs="Arial"/>
                <w:bCs/>
                <w:sz w:val="18"/>
              </w:rPr>
              <w:t xml:space="preserve"> agenda </w:t>
            </w:r>
            <w:r w:rsidR="003B1865">
              <w:rPr>
                <w:rFonts w:ascii="Arial" w:hAnsi="Arial" w:cs="Arial"/>
                <w:bCs/>
                <w:sz w:val="18"/>
              </w:rPr>
              <w:t xml:space="preserve">was </w:t>
            </w:r>
            <w:r w:rsidR="00A50A48">
              <w:rPr>
                <w:rFonts w:ascii="Arial" w:hAnsi="Arial" w:cs="Arial"/>
                <w:bCs/>
                <w:sz w:val="18"/>
              </w:rPr>
              <w:t xml:space="preserve">moved by </w:t>
            </w:r>
            <w:r w:rsidR="00820CC6">
              <w:rPr>
                <w:rFonts w:ascii="Arial" w:hAnsi="Arial" w:cs="Arial"/>
                <w:bCs/>
                <w:sz w:val="18"/>
              </w:rPr>
              <w:t>RDCO Chair Given</w:t>
            </w:r>
            <w:r w:rsidR="00A50A48">
              <w:rPr>
                <w:rFonts w:ascii="Arial" w:hAnsi="Arial" w:cs="Arial"/>
                <w:bCs/>
                <w:sz w:val="18"/>
              </w:rPr>
              <w:t xml:space="preserve">, seconded by </w:t>
            </w:r>
            <w:r w:rsidR="00820CC6">
              <w:rPr>
                <w:rFonts w:ascii="Arial" w:hAnsi="Arial" w:cs="Arial"/>
                <w:bCs/>
                <w:sz w:val="18"/>
              </w:rPr>
              <w:t>Mayor Basran</w:t>
            </w:r>
            <w:r w:rsidR="00A50A48">
              <w:rPr>
                <w:rFonts w:ascii="Arial" w:hAnsi="Arial" w:cs="Arial"/>
                <w:bCs/>
                <w:sz w:val="18"/>
              </w:rPr>
              <w:t xml:space="preserve"> and </w:t>
            </w:r>
            <w:r w:rsidR="003B1865">
              <w:rPr>
                <w:rFonts w:ascii="Arial" w:hAnsi="Arial" w:cs="Arial"/>
                <w:bCs/>
                <w:sz w:val="18"/>
              </w:rPr>
              <w:t>adopted.</w:t>
            </w:r>
          </w:p>
          <w:p w14:paraId="23CA3D48" w14:textId="64B956C8" w:rsidR="00C82EC0" w:rsidRPr="00F02BFC" w:rsidRDefault="00C82EC0" w:rsidP="00C82EC0">
            <w:pPr>
              <w:pStyle w:val="ListParagraph"/>
              <w:numPr>
                <w:ilvl w:val="0"/>
                <w:numId w:val="15"/>
              </w:numPr>
              <w:rPr>
                <w:rFonts w:ascii="Arial" w:hAnsi="Arial" w:cs="Arial"/>
                <w:b/>
                <w:bCs/>
                <w:i/>
                <w:sz w:val="18"/>
              </w:rPr>
            </w:pPr>
            <w:r w:rsidRPr="003B1865">
              <w:rPr>
                <w:rFonts w:ascii="Arial" w:hAnsi="Arial" w:cs="Arial"/>
                <w:b/>
                <w:bCs/>
                <w:sz w:val="18"/>
              </w:rPr>
              <w:t xml:space="preserve">Confirmation of Meeting Minutes – </w:t>
            </w:r>
            <w:r w:rsidR="00A25FFB">
              <w:rPr>
                <w:rFonts w:ascii="Arial" w:hAnsi="Arial" w:cs="Arial"/>
                <w:b/>
                <w:bCs/>
                <w:sz w:val="18"/>
              </w:rPr>
              <w:t>June</w:t>
            </w:r>
            <w:r w:rsidRPr="003B1865">
              <w:rPr>
                <w:rFonts w:ascii="Arial" w:hAnsi="Arial" w:cs="Arial"/>
                <w:b/>
                <w:bCs/>
                <w:sz w:val="18"/>
              </w:rPr>
              <w:t xml:space="preserve"> </w:t>
            </w:r>
            <w:r w:rsidR="00A25FFB">
              <w:rPr>
                <w:rFonts w:ascii="Arial" w:hAnsi="Arial" w:cs="Arial"/>
                <w:b/>
                <w:bCs/>
                <w:sz w:val="18"/>
              </w:rPr>
              <w:t>23, 2016</w:t>
            </w:r>
            <w:r w:rsidR="003B1865">
              <w:rPr>
                <w:rFonts w:ascii="Arial" w:hAnsi="Arial" w:cs="Arial"/>
                <w:b/>
                <w:bCs/>
                <w:sz w:val="18"/>
              </w:rPr>
              <w:t>:</w:t>
            </w:r>
            <w:r w:rsidR="003B1865">
              <w:rPr>
                <w:rFonts w:ascii="Arial" w:hAnsi="Arial" w:cs="Arial"/>
                <w:bCs/>
                <w:sz w:val="18"/>
              </w:rPr>
              <w:t xml:space="preserve"> Moved by </w:t>
            </w:r>
            <w:r w:rsidR="00A50A48">
              <w:rPr>
                <w:rFonts w:ascii="Arial" w:hAnsi="Arial" w:cs="Arial"/>
                <w:bCs/>
                <w:sz w:val="18"/>
              </w:rPr>
              <w:t xml:space="preserve">Mayor </w:t>
            </w:r>
            <w:r w:rsidR="00820CC6">
              <w:rPr>
                <w:rFonts w:ascii="Arial" w:hAnsi="Arial" w:cs="Arial"/>
                <w:bCs/>
                <w:sz w:val="18"/>
              </w:rPr>
              <w:t>Fortin</w:t>
            </w:r>
            <w:r w:rsidR="003B1865">
              <w:rPr>
                <w:rFonts w:ascii="Arial" w:hAnsi="Arial" w:cs="Arial"/>
                <w:bCs/>
                <w:sz w:val="18"/>
              </w:rPr>
              <w:t xml:space="preserve">, seconded by </w:t>
            </w:r>
            <w:r w:rsidR="00820CC6">
              <w:rPr>
                <w:rFonts w:ascii="Arial" w:hAnsi="Arial" w:cs="Arial"/>
                <w:bCs/>
                <w:sz w:val="18"/>
              </w:rPr>
              <w:t>RDCO Chair Given</w:t>
            </w:r>
            <w:r w:rsidR="003B1865">
              <w:rPr>
                <w:rFonts w:ascii="Arial" w:hAnsi="Arial" w:cs="Arial"/>
                <w:bCs/>
                <w:sz w:val="18"/>
              </w:rPr>
              <w:t xml:space="preserve"> that the minutes of the </w:t>
            </w:r>
            <w:r w:rsidR="00820CC6">
              <w:rPr>
                <w:rFonts w:ascii="Arial" w:hAnsi="Arial" w:cs="Arial"/>
                <w:bCs/>
                <w:sz w:val="18"/>
              </w:rPr>
              <w:t>June</w:t>
            </w:r>
            <w:r w:rsidR="003B1865">
              <w:rPr>
                <w:rFonts w:ascii="Arial" w:hAnsi="Arial" w:cs="Arial"/>
                <w:bCs/>
                <w:sz w:val="18"/>
              </w:rPr>
              <w:t xml:space="preserve"> </w:t>
            </w:r>
            <w:r w:rsidR="00820CC6">
              <w:rPr>
                <w:rFonts w:ascii="Arial" w:hAnsi="Arial" w:cs="Arial"/>
                <w:bCs/>
                <w:sz w:val="18"/>
              </w:rPr>
              <w:t>23</w:t>
            </w:r>
            <w:r w:rsidR="003B1865">
              <w:rPr>
                <w:rFonts w:ascii="Arial" w:hAnsi="Arial" w:cs="Arial"/>
                <w:bCs/>
                <w:sz w:val="18"/>
              </w:rPr>
              <w:t>, 201</w:t>
            </w:r>
            <w:r w:rsidR="00820CC6">
              <w:rPr>
                <w:rFonts w:ascii="Arial" w:hAnsi="Arial" w:cs="Arial"/>
                <w:bCs/>
                <w:sz w:val="18"/>
              </w:rPr>
              <w:t>6</w:t>
            </w:r>
            <w:r w:rsidR="003B1865">
              <w:rPr>
                <w:rFonts w:ascii="Arial" w:hAnsi="Arial" w:cs="Arial"/>
                <w:bCs/>
                <w:sz w:val="18"/>
              </w:rPr>
              <w:t xml:space="preserve"> meeting be adopted. </w:t>
            </w:r>
            <w:r w:rsidR="003B1865" w:rsidRPr="003B1865">
              <w:rPr>
                <w:rFonts w:ascii="Arial" w:hAnsi="Arial" w:cs="Arial"/>
                <w:bCs/>
                <w:i/>
                <w:sz w:val="18"/>
              </w:rPr>
              <w:t>Passed.</w:t>
            </w:r>
          </w:p>
          <w:p w14:paraId="06A25113" w14:textId="11C3F5E3" w:rsidR="00F02BFC" w:rsidRPr="003B1865" w:rsidRDefault="00F02BFC" w:rsidP="00C82EC0">
            <w:pPr>
              <w:pStyle w:val="ListParagraph"/>
              <w:numPr>
                <w:ilvl w:val="0"/>
                <w:numId w:val="15"/>
              </w:numPr>
              <w:rPr>
                <w:rFonts w:ascii="Arial" w:hAnsi="Arial" w:cs="Arial"/>
                <w:b/>
                <w:bCs/>
                <w:i/>
                <w:sz w:val="18"/>
              </w:rPr>
            </w:pPr>
            <w:r w:rsidRPr="00F02BFC">
              <w:rPr>
                <w:rFonts w:ascii="Arial" w:hAnsi="Arial" w:cs="Arial"/>
                <w:b/>
                <w:bCs/>
                <w:sz w:val="18"/>
              </w:rPr>
              <w:t>City of Kelowna Organization Changes:</w:t>
            </w:r>
            <w:r>
              <w:rPr>
                <w:rFonts w:ascii="Arial" w:hAnsi="Arial" w:cs="Arial"/>
                <w:bCs/>
                <w:sz w:val="18"/>
              </w:rPr>
              <w:t xml:space="preserve"> </w:t>
            </w:r>
            <w:r w:rsidR="00820CC6">
              <w:rPr>
                <w:rFonts w:ascii="Arial" w:hAnsi="Arial" w:cs="Arial"/>
                <w:bCs/>
                <w:sz w:val="18"/>
              </w:rPr>
              <w:t>Rafael</w:t>
            </w:r>
            <w:r>
              <w:rPr>
                <w:rFonts w:ascii="Arial" w:hAnsi="Arial" w:cs="Arial"/>
                <w:bCs/>
                <w:sz w:val="18"/>
              </w:rPr>
              <w:t xml:space="preserve"> advised that the City </w:t>
            </w:r>
            <w:r w:rsidR="00820CC6">
              <w:rPr>
                <w:rFonts w:ascii="Arial" w:hAnsi="Arial" w:cs="Arial"/>
                <w:bCs/>
                <w:sz w:val="18"/>
              </w:rPr>
              <w:t>has made</w:t>
            </w:r>
            <w:r>
              <w:rPr>
                <w:rFonts w:ascii="Arial" w:hAnsi="Arial" w:cs="Arial"/>
                <w:bCs/>
                <w:sz w:val="18"/>
              </w:rPr>
              <w:t xml:space="preserve"> some </w:t>
            </w:r>
            <w:r w:rsidR="00820CC6">
              <w:rPr>
                <w:rFonts w:ascii="Arial" w:hAnsi="Arial" w:cs="Arial"/>
                <w:bCs/>
                <w:sz w:val="18"/>
              </w:rPr>
              <w:t xml:space="preserve">additional </w:t>
            </w:r>
            <w:r>
              <w:rPr>
                <w:rFonts w:ascii="Arial" w:hAnsi="Arial" w:cs="Arial"/>
                <w:bCs/>
                <w:sz w:val="18"/>
              </w:rPr>
              <w:t xml:space="preserve">organization changes. He advised that </w:t>
            </w:r>
            <w:r w:rsidR="00820CC6">
              <w:rPr>
                <w:rFonts w:ascii="Arial" w:hAnsi="Arial" w:cs="Arial"/>
                <w:bCs/>
                <w:sz w:val="18"/>
              </w:rPr>
              <w:t>he has taken over the responsibility for the STPCO working group as well as other City transportation planning and programs</w:t>
            </w:r>
            <w:r>
              <w:rPr>
                <w:rFonts w:ascii="Arial" w:hAnsi="Arial" w:cs="Arial"/>
                <w:bCs/>
                <w:sz w:val="18"/>
              </w:rPr>
              <w:t xml:space="preserve">. </w:t>
            </w:r>
            <w:r w:rsidR="00820CC6">
              <w:rPr>
                <w:rFonts w:ascii="Arial" w:hAnsi="Arial" w:cs="Arial"/>
                <w:bCs/>
                <w:sz w:val="18"/>
              </w:rPr>
              <w:t>H</w:t>
            </w:r>
            <w:r>
              <w:rPr>
                <w:rFonts w:ascii="Arial" w:hAnsi="Arial" w:cs="Arial"/>
                <w:bCs/>
                <w:sz w:val="18"/>
              </w:rPr>
              <w:t xml:space="preserve">e </w:t>
            </w:r>
            <w:r w:rsidR="00820CC6">
              <w:rPr>
                <w:rFonts w:ascii="Arial" w:hAnsi="Arial" w:cs="Arial"/>
                <w:bCs/>
                <w:sz w:val="18"/>
              </w:rPr>
              <w:t>has asked Ron Westlake to continue to</w:t>
            </w:r>
            <w:r>
              <w:rPr>
                <w:rFonts w:ascii="Arial" w:hAnsi="Arial" w:cs="Arial"/>
                <w:bCs/>
                <w:sz w:val="18"/>
              </w:rPr>
              <w:t xml:space="preserve"> provide </w:t>
            </w:r>
            <w:r w:rsidR="00820CC6">
              <w:rPr>
                <w:rFonts w:ascii="Arial" w:hAnsi="Arial" w:cs="Arial"/>
                <w:bCs/>
                <w:sz w:val="18"/>
              </w:rPr>
              <w:t xml:space="preserve">administrative </w:t>
            </w:r>
            <w:r>
              <w:rPr>
                <w:rFonts w:ascii="Arial" w:hAnsi="Arial" w:cs="Arial"/>
                <w:bCs/>
                <w:sz w:val="18"/>
              </w:rPr>
              <w:t xml:space="preserve">support to the STPCO partners. </w:t>
            </w:r>
          </w:p>
          <w:p w14:paraId="23CA3D49" w14:textId="77777777" w:rsidR="00C82EC0" w:rsidRPr="0001402E" w:rsidRDefault="00C82EC0" w:rsidP="00995EC1">
            <w:pPr>
              <w:ind w:left="720"/>
              <w:rPr>
                <w:rFonts w:asciiTheme="minorHAnsi" w:hAnsiTheme="minorHAnsi" w:cs="Arial"/>
                <w:sz w:val="18"/>
              </w:rPr>
            </w:pPr>
          </w:p>
        </w:tc>
        <w:tc>
          <w:tcPr>
            <w:tcW w:w="1764" w:type="dxa"/>
            <w:vAlign w:val="center"/>
          </w:tcPr>
          <w:p w14:paraId="23CA3D4A" w14:textId="77777777" w:rsidR="00F75050" w:rsidRPr="0001402E" w:rsidRDefault="00F75050" w:rsidP="000215D4">
            <w:pPr>
              <w:rPr>
                <w:rFonts w:asciiTheme="minorHAnsi" w:hAnsiTheme="minorHAnsi" w:cs="Arial"/>
                <w:b/>
                <w:bCs/>
                <w:sz w:val="18"/>
              </w:rPr>
            </w:pPr>
          </w:p>
          <w:p w14:paraId="23CA3D4B" w14:textId="77777777" w:rsidR="00B02801" w:rsidRPr="0001402E" w:rsidRDefault="00B02801" w:rsidP="000215D4">
            <w:pPr>
              <w:rPr>
                <w:rFonts w:asciiTheme="minorHAnsi" w:hAnsiTheme="minorHAnsi" w:cs="Arial"/>
                <w:b/>
                <w:bCs/>
                <w:sz w:val="18"/>
              </w:rPr>
            </w:pPr>
          </w:p>
        </w:tc>
      </w:tr>
      <w:tr w:rsidR="005F4F15" w:rsidRPr="0001402E" w14:paraId="23CA3DCD" w14:textId="77777777" w:rsidTr="00A10CF1">
        <w:trPr>
          <w:trHeight w:val="1236"/>
        </w:trPr>
        <w:tc>
          <w:tcPr>
            <w:tcW w:w="937" w:type="dxa"/>
          </w:tcPr>
          <w:p w14:paraId="23CA3D4D" w14:textId="77777777" w:rsidR="005F4F15" w:rsidRPr="0001402E" w:rsidRDefault="00F50342" w:rsidP="00F50342">
            <w:pPr>
              <w:jc w:val="center"/>
              <w:rPr>
                <w:rFonts w:asciiTheme="minorHAnsi" w:hAnsiTheme="minorHAnsi" w:cs="Arial"/>
                <w:b/>
                <w:bCs/>
                <w:sz w:val="18"/>
              </w:rPr>
            </w:pPr>
            <w:r>
              <w:rPr>
                <w:rFonts w:asciiTheme="minorHAnsi" w:hAnsiTheme="minorHAnsi" w:cs="Arial"/>
                <w:b/>
                <w:bCs/>
                <w:sz w:val="18"/>
              </w:rPr>
              <w:lastRenderedPageBreak/>
              <w:t>2</w:t>
            </w:r>
            <w:r w:rsidR="005F4F15" w:rsidRPr="0001402E">
              <w:rPr>
                <w:rFonts w:asciiTheme="minorHAnsi" w:hAnsiTheme="minorHAnsi" w:cs="Arial"/>
                <w:b/>
                <w:bCs/>
                <w:sz w:val="18"/>
              </w:rPr>
              <w:t>.</w:t>
            </w:r>
          </w:p>
        </w:tc>
        <w:tc>
          <w:tcPr>
            <w:tcW w:w="7859" w:type="dxa"/>
            <w:vAlign w:val="center"/>
          </w:tcPr>
          <w:p w14:paraId="23CA3D4E" w14:textId="5281F22F" w:rsidR="005F4F15" w:rsidRDefault="00F02BFC" w:rsidP="007E01A8">
            <w:pPr>
              <w:spacing w:after="240"/>
              <w:rPr>
                <w:rFonts w:ascii="Arial" w:eastAsia="Malgun Gothic" w:hAnsi="Arial" w:cs="Arial"/>
                <w:b/>
                <w:sz w:val="18"/>
                <w:szCs w:val="18"/>
                <w:lang w:val="en-CA" w:eastAsia="ko-KR"/>
              </w:rPr>
            </w:pPr>
            <w:r>
              <w:rPr>
                <w:rFonts w:ascii="Arial" w:eastAsia="Malgun Gothic" w:hAnsi="Arial" w:cs="Arial"/>
                <w:b/>
                <w:sz w:val="18"/>
                <w:szCs w:val="18"/>
                <w:lang w:val="en-CA" w:eastAsia="ko-KR"/>
              </w:rPr>
              <w:t>Delegation: BC Transit</w:t>
            </w:r>
            <w:r w:rsidR="00600AE6">
              <w:rPr>
                <w:rFonts w:ascii="Arial" w:eastAsia="Malgun Gothic" w:hAnsi="Arial" w:cs="Arial"/>
                <w:b/>
                <w:sz w:val="18"/>
                <w:szCs w:val="18"/>
                <w:lang w:val="en-CA" w:eastAsia="ko-KR"/>
              </w:rPr>
              <w:t xml:space="preserve"> – Rob Williams</w:t>
            </w:r>
          </w:p>
          <w:p w14:paraId="4CFC8664" w14:textId="2AE0D7D3" w:rsidR="00820CC6" w:rsidRDefault="00820CC6" w:rsidP="009B4FD4">
            <w:pPr>
              <w:pStyle w:val="ListParagraph"/>
              <w:numPr>
                <w:ilvl w:val="0"/>
                <w:numId w:val="16"/>
              </w:numPr>
              <w:spacing w:after="240"/>
              <w:rPr>
                <w:rFonts w:ascii="Arial" w:hAnsi="Arial" w:cs="Arial"/>
                <w:b/>
                <w:sz w:val="18"/>
                <w:szCs w:val="18"/>
              </w:rPr>
            </w:pPr>
            <w:r>
              <w:rPr>
                <w:rFonts w:ascii="Arial" w:hAnsi="Arial" w:cs="Arial"/>
                <w:b/>
                <w:sz w:val="18"/>
                <w:szCs w:val="18"/>
              </w:rPr>
              <w:t>Proposed New UBC Transit Exchange</w:t>
            </w:r>
          </w:p>
          <w:p w14:paraId="0EC479DF" w14:textId="144F1C2D" w:rsidR="00820CC6" w:rsidRPr="00600AE6" w:rsidRDefault="00600AE6" w:rsidP="00600AE6">
            <w:pPr>
              <w:spacing w:after="240"/>
              <w:ind w:left="720"/>
              <w:rPr>
                <w:rFonts w:ascii="Arial" w:hAnsi="Arial" w:cs="Arial"/>
                <w:sz w:val="18"/>
                <w:szCs w:val="18"/>
              </w:rPr>
            </w:pPr>
            <w:r w:rsidRPr="00600AE6">
              <w:rPr>
                <w:rFonts w:ascii="Arial" w:hAnsi="Arial" w:cs="Arial"/>
                <w:sz w:val="18"/>
                <w:szCs w:val="18"/>
              </w:rPr>
              <w:t>Rob</w:t>
            </w:r>
            <w:r>
              <w:rPr>
                <w:rFonts w:ascii="Arial" w:hAnsi="Arial" w:cs="Arial"/>
                <w:sz w:val="18"/>
                <w:szCs w:val="18"/>
              </w:rPr>
              <w:t xml:space="preserve"> provided a graphic depicting the proposed exchange on the UBC campus. BCT has entered into a project agreement with UBC and UBC will deliver the project. A working group has been formed and they begin meeting in January, 2017. A Request for Proposals for the design is being drafted with the intension of inviting proposal in the early New Year. Construction could start in the spring and be completed late summer, 2017.</w:t>
            </w:r>
          </w:p>
          <w:p w14:paraId="12A781BB" w14:textId="0483BD29" w:rsidR="009B4FD4" w:rsidRDefault="00F02BFC" w:rsidP="009B4FD4">
            <w:pPr>
              <w:pStyle w:val="ListParagraph"/>
              <w:numPr>
                <w:ilvl w:val="0"/>
                <w:numId w:val="16"/>
              </w:numPr>
              <w:spacing w:after="240"/>
              <w:rPr>
                <w:rFonts w:ascii="Arial" w:hAnsi="Arial" w:cs="Arial"/>
                <w:b/>
                <w:sz w:val="18"/>
                <w:szCs w:val="18"/>
              </w:rPr>
            </w:pPr>
            <w:r>
              <w:rPr>
                <w:rFonts w:ascii="Arial" w:hAnsi="Arial" w:cs="Arial"/>
                <w:b/>
                <w:sz w:val="18"/>
                <w:szCs w:val="18"/>
              </w:rPr>
              <w:t>Transit Operations Centre Upgrade</w:t>
            </w:r>
          </w:p>
          <w:p w14:paraId="23CA3D56" w14:textId="6692CA50" w:rsidR="00114893" w:rsidRPr="009B4FD4" w:rsidRDefault="00505B72" w:rsidP="009B4FD4">
            <w:pPr>
              <w:spacing w:after="240"/>
              <w:ind w:left="720"/>
              <w:rPr>
                <w:rFonts w:ascii="Arial" w:hAnsi="Arial" w:cs="Arial"/>
                <w:b/>
                <w:sz w:val="18"/>
                <w:szCs w:val="18"/>
              </w:rPr>
            </w:pPr>
            <w:r w:rsidRPr="009B4FD4">
              <w:rPr>
                <w:rFonts w:ascii="Arial" w:hAnsi="Arial" w:cs="Arial"/>
                <w:sz w:val="18"/>
                <w:szCs w:val="18"/>
              </w:rPr>
              <w:t xml:space="preserve">Rob Williams provided an update on the plans for improvements to the existing transit operations </w:t>
            </w:r>
            <w:proofErr w:type="spellStart"/>
            <w:r w:rsidRPr="009B4FD4">
              <w:rPr>
                <w:rFonts w:ascii="Arial" w:hAnsi="Arial" w:cs="Arial"/>
                <w:sz w:val="18"/>
                <w:szCs w:val="18"/>
              </w:rPr>
              <w:t>centre</w:t>
            </w:r>
            <w:proofErr w:type="spellEnd"/>
            <w:r w:rsidR="009B4FD4" w:rsidRPr="009B4FD4">
              <w:rPr>
                <w:rFonts w:ascii="Arial" w:hAnsi="Arial" w:cs="Arial"/>
                <w:sz w:val="18"/>
                <w:szCs w:val="18"/>
              </w:rPr>
              <w:t>.</w:t>
            </w:r>
            <w:r w:rsidR="00600AE6">
              <w:rPr>
                <w:rFonts w:ascii="Arial" w:hAnsi="Arial" w:cs="Arial"/>
                <w:sz w:val="18"/>
                <w:szCs w:val="18"/>
              </w:rPr>
              <w:t xml:space="preserve"> The project scope includes addition of 10 to 12 bus parking spaces and a parts storage area. Construction has been delayed due to the strike. The work is expected to be completed in the spring of 2017 with the paving for bus parking.</w:t>
            </w:r>
          </w:p>
          <w:p w14:paraId="23CA3D58" w14:textId="56DD8687" w:rsidR="00F50342" w:rsidRDefault="00820CC6" w:rsidP="00F50342">
            <w:pPr>
              <w:pStyle w:val="ListParagraph"/>
              <w:numPr>
                <w:ilvl w:val="0"/>
                <w:numId w:val="16"/>
              </w:numPr>
              <w:spacing w:after="240"/>
              <w:rPr>
                <w:rFonts w:ascii="Arial" w:hAnsi="Arial" w:cs="Arial"/>
                <w:b/>
                <w:sz w:val="18"/>
                <w:szCs w:val="18"/>
              </w:rPr>
            </w:pPr>
            <w:r>
              <w:rPr>
                <w:rFonts w:ascii="Arial" w:hAnsi="Arial" w:cs="Arial"/>
                <w:b/>
                <w:sz w:val="18"/>
                <w:szCs w:val="18"/>
              </w:rPr>
              <w:t>Real-Time Project</w:t>
            </w:r>
            <w:r w:rsidR="00F02BFC">
              <w:rPr>
                <w:rFonts w:ascii="Arial" w:hAnsi="Arial" w:cs="Arial"/>
                <w:b/>
                <w:sz w:val="18"/>
                <w:szCs w:val="18"/>
              </w:rPr>
              <w:t xml:space="preserve"> &amp; System-wide AVL</w:t>
            </w:r>
          </w:p>
          <w:p w14:paraId="23CA3D5A" w14:textId="470437C5" w:rsidR="00546EE5" w:rsidRPr="009B4FD4" w:rsidRDefault="00600AE6" w:rsidP="009B4FD4">
            <w:pPr>
              <w:spacing w:after="240"/>
              <w:ind w:left="720"/>
              <w:rPr>
                <w:rFonts w:ascii="Arial" w:hAnsi="Arial" w:cs="Arial"/>
                <w:sz w:val="18"/>
                <w:szCs w:val="18"/>
              </w:rPr>
            </w:pPr>
            <w:r>
              <w:rPr>
                <w:rFonts w:ascii="Arial" w:hAnsi="Arial" w:cs="Arial"/>
                <w:sz w:val="18"/>
                <w:szCs w:val="18"/>
              </w:rPr>
              <w:t xml:space="preserve">BCT has now got a project team in place. They are developing an RFP for technology providers. There is now </w:t>
            </w:r>
            <w:r w:rsidR="00FA3F73">
              <w:rPr>
                <w:rFonts w:ascii="Arial" w:hAnsi="Arial" w:cs="Arial"/>
                <w:sz w:val="18"/>
                <w:szCs w:val="18"/>
              </w:rPr>
              <w:t xml:space="preserve">additional cost for this initiative as the existing Rapid Bus AVL system is being phased out and operational costs will be transferred to the new system. MOUs however need to be approved by </w:t>
            </w:r>
            <w:proofErr w:type="spellStart"/>
            <w:r w:rsidR="00FA3F73">
              <w:rPr>
                <w:rFonts w:ascii="Arial" w:hAnsi="Arial" w:cs="Arial"/>
                <w:sz w:val="18"/>
                <w:szCs w:val="18"/>
              </w:rPr>
              <w:t>CoK</w:t>
            </w:r>
            <w:proofErr w:type="spellEnd"/>
            <w:r w:rsidR="00FA3F73">
              <w:rPr>
                <w:rFonts w:ascii="Arial" w:hAnsi="Arial" w:cs="Arial"/>
                <w:sz w:val="18"/>
                <w:szCs w:val="18"/>
              </w:rPr>
              <w:t xml:space="preserve">, WFN and </w:t>
            </w:r>
            <w:proofErr w:type="spellStart"/>
            <w:r w:rsidR="00FA3F73">
              <w:rPr>
                <w:rFonts w:ascii="Arial" w:hAnsi="Arial" w:cs="Arial"/>
                <w:sz w:val="18"/>
                <w:szCs w:val="18"/>
              </w:rPr>
              <w:t>DoLC</w:t>
            </w:r>
            <w:proofErr w:type="spellEnd"/>
            <w:r w:rsidR="00FA3F73">
              <w:rPr>
                <w:rFonts w:ascii="Arial" w:hAnsi="Arial" w:cs="Arial"/>
                <w:sz w:val="18"/>
                <w:szCs w:val="18"/>
              </w:rPr>
              <w:t>. Subject to approval of the MOUs, the RFP is planned to be issued in January, 2017. The goal is to have all participating communities completed by March 2019.</w:t>
            </w:r>
          </w:p>
          <w:p w14:paraId="3C37A098" w14:textId="087FFC75" w:rsidR="00FA3F73" w:rsidRDefault="00FA3F73" w:rsidP="00F50342">
            <w:pPr>
              <w:pStyle w:val="ListParagraph"/>
              <w:numPr>
                <w:ilvl w:val="0"/>
                <w:numId w:val="16"/>
              </w:numPr>
              <w:spacing w:after="240"/>
              <w:rPr>
                <w:rFonts w:ascii="Arial" w:hAnsi="Arial" w:cs="Arial"/>
                <w:b/>
                <w:sz w:val="18"/>
                <w:szCs w:val="18"/>
              </w:rPr>
            </w:pPr>
            <w:r>
              <w:rPr>
                <w:rFonts w:ascii="Arial" w:hAnsi="Arial" w:cs="Arial"/>
                <w:b/>
                <w:sz w:val="18"/>
                <w:szCs w:val="18"/>
              </w:rPr>
              <w:t>Recent Labour Dispute (In-Camera)</w:t>
            </w:r>
          </w:p>
          <w:p w14:paraId="23CA3D5B" w14:textId="0631B69F" w:rsidR="00F50342" w:rsidRDefault="00820CC6" w:rsidP="00F50342">
            <w:pPr>
              <w:pStyle w:val="ListParagraph"/>
              <w:numPr>
                <w:ilvl w:val="0"/>
                <w:numId w:val="16"/>
              </w:numPr>
              <w:spacing w:after="240"/>
              <w:rPr>
                <w:rFonts w:ascii="Arial" w:hAnsi="Arial" w:cs="Arial"/>
                <w:b/>
                <w:sz w:val="18"/>
                <w:szCs w:val="18"/>
              </w:rPr>
            </w:pPr>
            <w:r>
              <w:rPr>
                <w:rFonts w:ascii="Arial" w:hAnsi="Arial" w:cs="Arial"/>
                <w:b/>
                <w:sz w:val="18"/>
                <w:szCs w:val="18"/>
              </w:rPr>
              <w:t>Transit Future Plan</w:t>
            </w:r>
          </w:p>
          <w:p w14:paraId="53B76132" w14:textId="77777777" w:rsidR="00AD0A97" w:rsidRDefault="00FA3F73" w:rsidP="00CF6879">
            <w:pPr>
              <w:spacing w:after="240"/>
              <w:ind w:left="720"/>
              <w:rPr>
                <w:rFonts w:ascii="Arial" w:eastAsia="Malgun Gothic" w:hAnsi="Arial" w:cs="Arial"/>
                <w:sz w:val="18"/>
                <w:szCs w:val="18"/>
                <w:lang w:val="en-CA" w:eastAsia="ko-KR"/>
              </w:rPr>
            </w:pPr>
            <w:r>
              <w:rPr>
                <w:rFonts w:ascii="Arial" w:eastAsia="Malgun Gothic" w:hAnsi="Arial" w:cs="Arial"/>
                <w:sz w:val="18"/>
                <w:szCs w:val="18"/>
                <w:lang w:val="en-CA" w:eastAsia="ko-KR"/>
              </w:rPr>
              <w:t>A draft list of proposed 1-</w:t>
            </w:r>
            <w:proofErr w:type="gramStart"/>
            <w:r>
              <w:rPr>
                <w:rFonts w:ascii="Arial" w:eastAsia="Malgun Gothic" w:hAnsi="Arial" w:cs="Arial"/>
                <w:sz w:val="18"/>
                <w:szCs w:val="18"/>
                <w:lang w:val="en-CA" w:eastAsia="ko-KR"/>
              </w:rPr>
              <w:t>5 year</w:t>
            </w:r>
            <w:proofErr w:type="gramEnd"/>
            <w:r>
              <w:rPr>
                <w:rFonts w:ascii="Arial" w:eastAsia="Malgun Gothic" w:hAnsi="Arial" w:cs="Arial"/>
                <w:sz w:val="18"/>
                <w:szCs w:val="18"/>
                <w:lang w:val="en-CA" w:eastAsia="ko-KR"/>
              </w:rPr>
              <w:t xml:space="preserve"> service changes and capital projects as been drafted in consultation with local partners, the Operator and the public. Proposals will be shared with the key stakeholders and the public in the first quarter of 2017.</w:t>
            </w:r>
          </w:p>
          <w:p w14:paraId="21B72851" w14:textId="77777777" w:rsidR="00FA3F73" w:rsidRPr="00FA3F73" w:rsidRDefault="00FA3F73" w:rsidP="00FA3F73">
            <w:pPr>
              <w:pStyle w:val="ListParagraph"/>
              <w:numPr>
                <w:ilvl w:val="0"/>
                <w:numId w:val="16"/>
              </w:numPr>
              <w:spacing w:after="240"/>
              <w:rPr>
                <w:rFonts w:ascii="Arial" w:hAnsi="Arial" w:cs="Arial"/>
                <w:sz w:val="18"/>
                <w:szCs w:val="18"/>
              </w:rPr>
            </w:pPr>
            <w:r>
              <w:rPr>
                <w:rFonts w:ascii="Arial" w:hAnsi="Arial" w:cs="Arial"/>
                <w:b/>
                <w:sz w:val="18"/>
                <w:szCs w:val="18"/>
              </w:rPr>
              <w:t>Future Public Transit Infrastructure Funding</w:t>
            </w:r>
          </w:p>
          <w:p w14:paraId="0A153C01" w14:textId="77777777" w:rsidR="00FA3F73" w:rsidRDefault="00FA3F73" w:rsidP="00041EE8">
            <w:pPr>
              <w:spacing w:after="240"/>
              <w:ind w:left="720"/>
              <w:rPr>
                <w:rFonts w:ascii="Arial" w:eastAsia="Malgun Gothic" w:hAnsi="Arial" w:cs="Arial"/>
                <w:sz w:val="18"/>
                <w:szCs w:val="18"/>
              </w:rPr>
            </w:pPr>
            <w:r>
              <w:rPr>
                <w:rFonts w:ascii="Arial" w:eastAsia="Malgun Gothic" w:hAnsi="Arial" w:cs="Arial"/>
                <w:sz w:val="18"/>
                <w:szCs w:val="18"/>
              </w:rPr>
              <w:t>Jerry Do</w:t>
            </w:r>
            <w:r w:rsidR="00041EE8">
              <w:rPr>
                <w:rFonts w:ascii="Arial" w:eastAsia="Malgun Gothic" w:hAnsi="Arial" w:cs="Arial"/>
                <w:sz w:val="18"/>
                <w:szCs w:val="18"/>
              </w:rPr>
              <w:t>mb</w:t>
            </w:r>
            <w:r>
              <w:rPr>
                <w:rFonts w:ascii="Arial" w:eastAsia="Malgun Gothic" w:hAnsi="Arial" w:cs="Arial"/>
                <w:sz w:val="18"/>
                <w:szCs w:val="18"/>
              </w:rPr>
              <w:t xml:space="preserve">owsky </w:t>
            </w:r>
            <w:r w:rsidR="00041EE8">
              <w:rPr>
                <w:rFonts w:ascii="Arial" w:eastAsia="Malgun Gothic" w:hAnsi="Arial" w:cs="Arial"/>
                <w:sz w:val="18"/>
                <w:szCs w:val="18"/>
              </w:rPr>
              <w:t xml:space="preserve">provided a presentation about future funding opportunities through the Federal and Provincial governments. While the first round of funding under the Public Transit Infrastructure Fund has been allocated, the second round has committed significant funding for the next ten years. Due to the magnitude of this funding, greatest opportunity for Kelowna Regional Transit is seen to be the future transit operations </w:t>
            </w:r>
            <w:proofErr w:type="spellStart"/>
            <w:r w:rsidR="00041EE8">
              <w:rPr>
                <w:rFonts w:ascii="Arial" w:eastAsia="Malgun Gothic" w:hAnsi="Arial" w:cs="Arial"/>
                <w:sz w:val="18"/>
                <w:szCs w:val="18"/>
              </w:rPr>
              <w:t>centre</w:t>
            </w:r>
            <w:proofErr w:type="spellEnd"/>
            <w:r w:rsidR="00041EE8">
              <w:rPr>
                <w:rFonts w:ascii="Arial" w:eastAsia="Malgun Gothic" w:hAnsi="Arial" w:cs="Arial"/>
                <w:sz w:val="18"/>
                <w:szCs w:val="18"/>
              </w:rPr>
              <w:t xml:space="preserve">. As such, working group of BCT and </w:t>
            </w:r>
            <w:proofErr w:type="spellStart"/>
            <w:r w:rsidR="00041EE8">
              <w:rPr>
                <w:rFonts w:ascii="Arial" w:eastAsia="Malgun Gothic" w:hAnsi="Arial" w:cs="Arial"/>
                <w:sz w:val="18"/>
                <w:szCs w:val="18"/>
              </w:rPr>
              <w:t>CoK</w:t>
            </w:r>
            <w:proofErr w:type="spellEnd"/>
            <w:r w:rsidR="00041EE8">
              <w:rPr>
                <w:rFonts w:ascii="Arial" w:eastAsia="Malgun Gothic" w:hAnsi="Arial" w:cs="Arial"/>
                <w:sz w:val="18"/>
                <w:szCs w:val="18"/>
              </w:rPr>
              <w:t xml:space="preserve"> staff has been put in place with term-of-reference and a Project Charter that have been reviewed with the CAO Committee.</w:t>
            </w:r>
          </w:p>
          <w:p w14:paraId="4F5B47AD" w14:textId="77777777" w:rsidR="00041EE8" w:rsidRDefault="00041EE8" w:rsidP="00041EE8">
            <w:pPr>
              <w:spacing w:after="240"/>
              <w:ind w:left="720"/>
              <w:rPr>
                <w:rFonts w:ascii="Arial" w:eastAsia="Malgun Gothic" w:hAnsi="Arial" w:cs="Arial"/>
                <w:sz w:val="18"/>
                <w:szCs w:val="18"/>
              </w:rPr>
            </w:pPr>
            <w:r>
              <w:rPr>
                <w:rFonts w:ascii="Arial" w:eastAsia="Malgun Gothic" w:hAnsi="Arial" w:cs="Arial"/>
                <w:sz w:val="18"/>
                <w:szCs w:val="18"/>
              </w:rPr>
              <w:t>Other potential projects were summarized in Jerry’s presentation.</w:t>
            </w:r>
          </w:p>
          <w:p w14:paraId="4366AED0" w14:textId="77777777" w:rsidR="00041EE8" w:rsidRDefault="00041EE8" w:rsidP="00041EE8">
            <w:pPr>
              <w:spacing w:after="240"/>
              <w:ind w:left="720"/>
              <w:rPr>
                <w:rFonts w:ascii="Arial" w:eastAsia="Malgun Gothic" w:hAnsi="Arial" w:cs="Arial"/>
                <w:sz w:val="18"/>
                <w:szCs w:val="18"/>
              </w:rPr>
            </w:pPr>
            <w:r>
              <w:rPr>
                <w:rFonts w:ascii="Arial" w:eastAsia="Malgun Gothic" w:hAnsi="Arial" w:cs="Arial"/>
                <w:sz w:val="18"/>
                <w:szCs w:val="18"/>
              </w:rPr>
              <w:t>The LGA Board passed the following resolution at the conclusion of Jerry’s presentation and discussions:</w:t>
            </w:r>
          </w:p>
          <w:p w14:paraId="2F6EE642" w14:textId="77777777" w:rsidR="00041EE8" w:rsidRDefault="00041EE8" w:rsidP="00041EE8">
            <w:pPr>
              <w:spacing w:after="240"/>
              <w:ind w:left="1440"/>
              <w:rPr>
                <w:rFonts w:ascii="Arial" w:eastAsia="Malgun Gothic" w:hAnsi="Arial" w:cs="Arial"/>
                <w:i/>
                <w:sz w:val="18"/>
                <w:szCs w:val="18"/>
              </w:rPr>
            </w:pPr>
            <w:r>
              <w:rPr>
                <w:rFonts w:ascii="Arial" w:eastAsia="Malgun Gothic" w:hAnsi="Arial" w:cs="Arial"/>
                <w:i/>
                <w:sz w:val="18"/>
                <w:szCs w:val="18"/>
              </w:rPr>
              <w:t>THAT the STPCO LGA Board approve in principle, the development of proposals as detailed in his report (December 8, 2016) for submission for Round 2 Public Transit Infrastructure program funding.</w:t>
            </w:r>
          </w:p>
          <w:p w14:paraId="23CA3D72" w14:textId="261EF66F" w:rsidR="00712B45" w:rsidRPr="00712B45" w:rsidRDefault="00712B45" w:rsidP="00712B45">
            <w:pPr>
              <w:spacing w:after="240"/>
              <w:ind w:left="720"/>
              <w:rPr>
                <w:rFonts w:ascii="Arial" w:eastAsia="Malgun Gothic" w:hAnsi="Arial" w:cs="Arial"/>
                <w:sz w:val="18"/>
                <w:szCs w:val="18"/>
              </w:rPr>
            </w:pPr>
            <w:r>
              <w:rPr>
                <w:rFonts w:ascii="Arial" w:eastAsia="Malgun Gothic" w:hAnsi="Arial" w:cs="Arial"/>
                <w:sz w:val="18"/>
                <w:szCs w:val="18"/>
              </w:rPr>
              <w:t>Refined proposals will be brought back to the LGA Board at a future meeting.</w:t>
            </w:r>
          </w:p>
        </w:tc>
        <w:tc>
          <w:tcPr>
            <w:tcW w:w="1764" w:type="dxa"/>
          </w:tcPr>
          <w:p w14:paraId="23CA3D73" w14:textId="77777777" w:rsidR="005F4F15" w:rsidRDefault="005F4F15" w:rsidP="00BD6070">
            <w:pPr>
              <w:jc w:val="center"/>
              <w:rPr>
                <w:rFonts w:asciiTheme="minorHAnsi" w:hAnsiTheme="minorHAnsi" w:cs="Arial"/>
                <w:b/>
                <w:bCs/>
                <w:sz w:val="18"/>
              </w:rPr>
            </w:pPr>
          </w:p>
          <w:p w14:paraId="23CA3D74" w14:textId="77777777" w:rsidR="00B02801" w:rsidRDefault="00B02801" w:rsidP="00BD6070">
            <w:pPr>
              <w:jc w:val="center"/>
              <w:rPr>
                <w:rFonts w:asciiTheme="minorHAnsi" w:hAnsiTheme="minorHAnsi" w:cs="Arial"/>
                <w:b/>
                <w:bCs/>
                <w:sz w:val="18"/>
              </w:rPr>
            </w:pPr>
          </w:p>
          <w:p w14:paraId="23CA3D75" w14:textId="77777777" w:rsidR="003F725A" w:rsidRDefault="003F725A" w:rsidP="00BD6070">
            <w:pPr>
              <w:jc w:val="center"/>
              <w:rPr>
                <w:rFonts w:asciiTheme="minorHAnsi" w:hAnsiTheme="minorHAnsi" w:cs="Arial"/>
                <w:b/>
                <w:bCs/>
                <w:sz w:val="18"/>
              </w:rPr>
            </w:pPr>
          </w:p>
          <w:p w14:paraId="23CA3D76" w14:textId="77777777" w:rsidR="003F725A" w:rsidRDefault="003F725A" w:rsidP="00BD6070">
            <w:pPr>
              <w:jc w:val="center"/>
              <w:rPr>
                <w:rFonts w:asciiTheme="minorHAnsi" w:hAnsiTheme="minorHAnsi" w:cs="Arial"/>
                <w:b/>
                <w:bCs/>
                <w:sz w:val="18"/>
              </w:rPr>
            </w:pPr>
          </w:p>
          <w:p w14:paraId="23CA3D77" w14:textId="77777777" w:rsidR="003F725A" w:rsidRDefault="003F725A" w:rsidP="00BD6070">
            <w:pPr>
              <w:jc w:val="center"/>
              <w:rPr>
                <w:rFonts w:asciiTheme="minorHAnsi" w:hAnsiTheme="minorHAnsi" w:cs="Arial"/>
                <w:b/>
                <w:bCs/>
                <w:sz w:val="18"/>
              </w:rPr>
            </w:pPr>
          </w:p>
          <w:p w14:paraId="23CA3D78" w14:textId="77777777" w:rsidR="003F725A" w:rsidRDefault="003F725A" w:rsidP="00BD6070">
            <w:pPr>
              <w:jc w:val="center"/>
              <w:rPr>
                <w:rFonts w:asciiTheme="minorHAnsi" w:hAnsiTheme="minorHAnsi" w:cs="Arial"/>
                <w:b/>
                <w:bCs/>
                <w:sz w:val="18"/>
              </w:rPr>
            </w:pPr>
          </w:p>
          <w:p w14:paraId="23CA3D79" w14:textId="77777777" w:rsidR="003F725A" w:rsidRDefault="003F725A" w:rsidP="00BD6070">
            <w:pPr>
              <w:jc w:val="center"/>
              <w:rPr>
                <w:rFonts w:asciiTheme="minorHAnsi" w:hAnsiTheme="minorHAnsi" w:cs="Arial"/>
                <w:b/>
                <w:bCs/>
                <w:sz w:val="18"/>
              </w:rPr>
            </w:pPr>
          </w:p>
          <w:p w14:paraId="23CA3D7A" w14:textId="77777777" w:rsidR="003F725A" w:rsidRDefault="003F725A" w:rsidP="00BD6070">
            <w:pPr>
              <w:jc w:val="center"/>
              <w:rPr>
                <w:rFonts w:asciiTheme="minorHAnsi" w:hAnsiTheme="minorHAnsi" w:cs="Arial"/>
                <w:b/>
                <w:bCs/>
                <w:sz w:val="18"/>
              </w:rPr>
            </w:pPr>
          </w:p>
          <w:p w14:paraId="23CA3D7B" w14:textId="77777777" w:rsidR="003F725A" w:rsidRDefault="003F725A" w:rsidP="00BD6070">
            <w:pPr>
              <w:jc w:val="center"/>
              <w:rPr>
                <w:rFonts w:asciiTheme="minorHAnsi" w:hAnsiTheme="minorHAnsi" w:cs="Arial"/>
                <w:b/>
                <w:bCs/>
                <w:sz w:val="18"/>
              </w:rPr>
            </w:pPr>
          </w:p>
          <w:p w14:paraId="23CA3D7C" w14:textId="77777777" w:rsidR="003F725A" w:rsidRDefault="003F725A" w:rsidP="00BD6070">
            <w:pPr>
              <w:jc w:val="center"/>
              <w:rPr>
                <w:rFonts w:asciiTheme="minorHAnsi" w:hAnsiTheme="minorHAnsi" w:cs="Arial"/>
                <w:b/>
                <w:bCs/>
                <w:sz w:val="18"/>
              </w:rPr>
            </w:pPr>
          </w:p>
          <w:p w14:paraId="23CA3D7D" w14:textId="77777777" w:rsidR="003F725A" w:rsidRDefault="003F725A" w:rsidP="00BD6070">
            <w:pPr>
              <w:jc w:val="center"/>
              <w:rPr>
                <w:rFonts w:asciiTheme="minorHAnsi" w:hAnsiTheme="minorHAnsi" w:cs="Arial"/>
                <w:b/>
                <w:bCs/>
                <w:sz w:val="18"/>
              </w:rPr>
            </w:pPr>
          </w:p>
          <w:p w14:paraId="23CA3D7E" w14:textId="77777777" w:rsidR="003F725A" w:rsidRDefault="003F725A" w:rsidP="00BD6070">
            <w:pPr>
              <w:jc w:val="center"/>
              <w:rPr>
                <w:rFonts w:asciiTheme="minorHAnsi" w:hAnsiTheme="minorHAnsi" w:cs="Arial"/>
                <w:b/>
                <w:bCs/>
                <w:sz w:val="18"/>
              </w:rPr>
            </w:pPr>
          </w:p>
          <w:p w14:paraId="23CA3D7F" w14:textId="77777777" w:rsidR="003F725A" w:rsidRDefault="003F725A" w:rsidP="00BD6070">
            <w:pPr>
              <w:jc w:val="center"/>
              <w:rPr>
                <w:rFonts w:asciiTheme="minorHAnsi" w:hAnsiTheme="minorHAnsi" w:cs="Arial"/>
                <w:b/>
                <w:bCs/>
                <w:sz w:val="18"/>
              </w:rPr>
            </w:pPr>
          </w:p>
          <w:p w14:paraId="01C1F9AB" w14:textId="77777777" w:rsidR="003F725A" w:rsidRDefault="003F725A" w:rsidP="00F02BFC">
            <w:pPr>
              <w:rPr>
                <w:rFonts w:ascii="Arial" w:hAnsi="Arial" w:cs="Arial"/>
                <w:bCs/>
                <w:sz w:val="18"/>
              </w:rPr>
            </w:pPr>
          </w:p>
          <w:p w14:paraId="146FAC87" w14:textId="77777777" w:rsidR="00424FEB" w:rsidRDefault="00424FEB" w:rsidP="00F02BFC">
            <w:pPr>
              <w:rPr>
                <w:rFonts w:ascii="Arial" w:hAnsi="Arial" w:cs="Arial"/>
                <w:bCs/>
                <w:sz w:val="18"/>
              </w:rPr>
            </w:pPr>
          </w:p>
          <w:p w14:paraId="1059D8B5" w14:textId="77777777" w:rsidR="00424FEB" w:rsidRDefault="00424FEB" w:rsidP="00F02BFC">
            <w:pPr>
              <w:rPr>
                <w:rFonts w:ascii="Arial" w:hAnsi="Arial" w:cs="Arial"/>
                <w:bCs/>
                <w:sz w:val="18"/>
              </w:rPr>
            </w:pPr>
          </w:p>
          <w:p w14:paraId="6434102E" w14:textId="77777777" w:rsidR="00424FEB" w:rsidRDefault="00424FEB" w:rsidP="00F02BFC">
            <w:pPr>
              <w:rPr>
                <w:rFonts w:ascii="Arial" w:hAnsi="Arial" w:cs="Arial"/>
                <w:bCs/>
                <w:sz w:val="18"/>
              </w:rPr>
            </w:pPr>
          </w:p>
          <w:p w14:paraId="5DF417C4" w14:textId="77777777" w:rsidR="00424FEB" w:rsidRDefault="00424FEB" w:rsidP="00F02BFC">
            <w:pPr>
              <w:rPr>
                <w:rFonts w:ascii="Arial" w:hAnsi="Arial" w:cs="Arial"/>
                <w:bCs/>
                <w:sz w:val="18"/>
              </w:rPr>
            </w:pPr>
          </w:p>
          <w:p w14:paraId="011F3AB4" w14:textId="77777777" w:rsidR="00424FEB" w:rsidRDefault="00424FEB" w:rsidP="00F02BFC">
            <w:pPr>
              <w:rPr>
                <w:rFonts w:ascii="Arial" w:hAnsi="Arial" w:cs="Arial"/>
                <w:bCs/>
                <w:sz w:val="18"/>
              </w:rPr>
            </w:pPr>
          </w:p>
          <w:p w14:paraId="5597B4CC" w14:textId="77777777" w:rsidR="00424FEB" w:rsidRDefault="00424FEB" w:rsidP="00F02BFC">
            <w:pPr>
              <w:rPr>
                <w:rFonts w:ascii="Arial" w:hAnsi="Arial" w:cs="Arial"/>
                <w:bCs/>
                <w:sz w:val="18"/>
              </w:rPr>
            </w:pPr>
          </w:p>
          <w:p w14:paraId="20472435" w14:textId="77777777" w:rsidR="00424FEB" w:rsidRDefault="00424FEB" w:rsidP="00F02BFC">
            <w:pPr>
              <w:rPr>
                <w:rFonts w:ascii="Arial" w:hAnsi="Arial" w:cs="Arial"/>
                <w:bCs/>
                <w:sz w:val="18"/>
              </w:rPr>
            </w:pPr>
          </w:p>
          <w:p w14:paraId="5DF51847" w14:textId="77777777" w:rsidR="00424FEB" w:rsidRDefault="00424FEB" w:rsidP="00F02BFC">
            <w:pPr>
              <w:rPr>
                <w:rFonts w:ascii="Arial" w:hAnsi="Arial" w:cs="Arial"/>
                <w:bCs/>
                <w:sz w:val="18"/>
              </w:rPr>
            </w:pPr>
          </w:p>
          <w:p w14:paraId="6146ED01" w14:textId="77777777" w:rsidR="00424FEB" w:rsidRDefault="00424FEB" w:rsidP="00F02BFC">
            <w:pPr>
              <w:rPr>
                <w:rFonts w:ascii="Arial" w:hAnsi="Arial" w:cs="Arial"/>
                <w:bCs/>
                <w:sz w:val="18"/>
              </w:rPr>
            </w:pPr>
          </w:p>
          <w:p w14:paraId="7E895F0E" w14:textId="77777777" w:rsidR="00424FEB" w:rsidRDefault="00424FEB" w:rsidP="00F02BFC">
            <w:pPr>
              <w:rPr>
                <w:rFonts w:ascii="Arial" w:hAnsi="Arial" w:cs="Arial"/>
                <w:bCs/>
                <w:sz w:val="18"/>
              </w:rPr>
            </w:pPr>
          </w:p>
          <w:p w14:paraId="7E32F9BF" w14:textId="77777777" w:rsidR="00424FEB" w:rsidRDefault="00424FEB" w:rsidP="00F02BFC">
            <w:pPr>
              <w:rPr>
                <w:rFonts w:ascii="Arial" w:hAnsi="Arial" w:cs="Arial"/>
                <w:bCs/>
                <w:sz w:val="18"/>
              </w:rPr>
            </w:pPr>
          </w:p>
          <w:p w14:paraId="3C0C02B1" w14:textId="77777777" w:rsidR="00424FEB" w:rsidRDefault="00424FEB" w:rsidP="00F02BFC">
            <w:pPr>
              <w:rPr>
                <w:rFonts w:ascii="Arial" w:hAnsi="Arial" w:cs="Arial"/>
                <w:bCs/>
                <w:sz w:val="18"/>
              </w:rPr>
            </w:pPr>
          </w:p>
          <w:p w14:paraId="7ED75276" w14:textId="77777777" w:rsidR="00424FEB" w:rsidRDefault="00424FEB" w:rsidP="00F02BFC">
            <w:pPr>
              <w:rPr>
                <w:rFonts w:ascii="Arial" w:hAnsi="Arial" w:cs="Arial"/>
                <w:bCs/>
                <w:sz w:val="18"/>
              </w:rPr>
            </w:pPr>
          </w:p>
          <w:p w14:paraId="6680BBF9" w14:textId="77777777" w:rsidR="00424FEB" w:rsidRDefault="00424FEB" w:rsidP="00F02BFC">
            <w:pPr>
              <w:rPr>
                <w:rFonts w:ascii="Arial" w:hAnsi="Arial" w:cs="Arial"/>
                <w:bCs/>
                <w:sz w:val="18"/>
              </w:rPr>
            </w:pPr>
          </w:p>
          <w:p w14:paraId="5C0714DC" w14:textId="77777777" w:rsidR="00424FEB" w:rsidRDefault="00424FEB" w:rsidP="00F02BFC">
            <w:pPr>
              <w:rPr>
                <w:rFonts w:ascii="Arial" w:hAnsi="Arial" w:cs="Arial"/>
                <w:bCs/>
                <w:sz w:val="18"/>
              </w:rPr>
            </w:pPr>
          </w:p>
          <w:p w14:paraId="5CEDCA85" w14:textId="77777777" w:rsidR="00424FEB" w:rsidRDefault="00424FEB" w:rsidP="00F02BFC">
            <w:pPr>
              <w:rPr>
                <w:rFonts w:ascii="Arial" w:hAnsi="Arial" w:cs="Arial"/>
                <w:bCs/>
                <w:sz w:val="18"/>
              </w:rPr>
            </w:pPr>
          </w:p>
          <w:p w14:paraId="5F2A268F" w14:textId="77777777" w:rsidR="00424FEB" w:rsidRDefault="00424FEB" w:rsidP="00F02BFC">
            <w:pPr>
              <w:rPr>
                <w:rFonts w:ascii="Arial" w:hAnsi="Arial" w:cs="Arial"/>
                <w:bCs/>
                <w:sz w:val="18"/>
              </w:rPr>
            </w:pPr>
          </w:p>
          <w:p w14:paraId="70645A00" w14:textId="77777777" w:rsidR="00424FEB" w:rsidRDefault="00424FEB" w:rsidP="00F02BFC">
            <w:pPr>
              <w:rPr>
                <w:rFonts w:ascii="Arial" w:hAnsi="Arial" w:cs="Arial"/>
                <w:bCs/>
                <w:sz w:val="18"/>
              </w:rPr>
            </w:pPr>
          </w:p>
          <w:p w14:paraId="7B674BF9" w14:textId="77777777" w:rsidR="00424FEB" w:rsidRDefault="00424FEB" w:rsidP="00F02BFC">
            <w:pPr>
              <w:rPr>
                <w:rFonts w:ascii="Arial" w:hAnsi="Arial" w:cs="Arial"/>
                <w:bCs/>
                <w:sz w:val="18"/>
              </w:rPr>
            </w:pPr>
          </w:p>
          <w:p w14:paraId="001B6304" w14:textId="77777777" w:rsidR="00424FEB" w:rsidRDefault="00424FEB" w:rsidP="00F02BFC">
            <w:pPr>
              <w:rPr>
                <w:rFonts w:ascii="Arial" w:hAnsi="Arial" w:cs="Arial"/>
                <w:bCs/>
                <w:sz w:val="18"/>
              </w:rPr>
            </w:pPr>
          </w:p>
          <w:p w14:paraId="15B0A7C4" w14:textId="77777777" w:rsidR="00424FEB" w:rsidRDefault="00424FEB" w:rsidP="00F02BFC">
            <w:pPr>
              <w:rPr>
                <w:rFonts w:ascii="Arial" w:hAnsi="Arial" w:cs="Arial"/>
                <w:bCs/>
                <w:sz w:val="18"/>
              </w:rPr>
            </w:pPr>
          </w:p>
          <w:p w14:paraId="44DF8AF4" w14:textId="77777777" w:rsidR="00424FEB" w:rsidRDefault="00424FEB" w:rsidP="00F02BFC">
            <w:pPr>
              <w:rPr>
                <w:rFonts w:ascii="Arial" w:hAnsi="Arial" w:cs="Arial"/>
                <w:bCs/>
                <w:sz w:val="18"/>
              </w:rPr>
            </w:pPr>
          </w:p>
          <w:p w14:paraId="3CD2363B" w14:textId="77777777" w:rsidR="00424FEB" w:rsidRDefault="00424FEB" w:rsidP="00F02BFC">
            <w:pPr>
              <w:rPr>
                <w:rFonts w:ascii="Arial" w:hAnsi="Arial" w:cs="Arial"/>
                <w:bCs/>
                <w:sz w:val="18"/>
              </w:rPr>
            </w:pPr>
          </w:p>
          <w:p w14:paraId="776D339C" w14:textId="77777777" w:rsidR="00424FEB" w:rsidRDefault="00424FEB" w:rsidP="00F02BFC">
            <w:pPr>
              <w:rPr>
                <w:rFonts w:ascii="Arial" w:hAnsi="Arial" w:cs="Arial"/>
                <w:bCs/>
                <w:sz w:val="18"/>
              </w:rPr>
            </w:pPr>
          </w:p>
          <w:p w14:paraId="23CA3DCC" w14:textId="0E8FE360" w:rsidR="00424FEB" w:rsidRPr="0064377E" w:rsidRDefault="00424FEB" w:rsidP="00F02BFC">
            <w:pPr>
              <w:rPr>
                <w:rFonts w:ascii="Arial" w:hAnsi="Arial" w:cs="Arial"/>
                <w:bCs/>
                <w:sz w:val="18"/>
              </w:rPr>
            </w:pPr>
            <w:r w:rsidRPr="00424FEB">
              <w:rPr>
                <w:rFonts w:ascii="Arial" w:hAnsi="Arial" w:cs="Arial"/>
                <w:b/>
                <w:bCs/>
                <w:sz w:val="18"/>
              </w:rPr>
              <w:t>Jerry</w:t>
            </w:r>
            <w:r>
              <w:rPr>
                <w:rFonts w:ascii="Arial" w:hAnsi="Arial" w:cs="Arial"/>
                <w:bCs/>
                <w:sz w:val="18"/>
              </w:rPr>
              <w:t>: to report back on recommended applications.</w:t>
            </w:r>
          </w:p>
        </w:tc>
      </w:tr>
    </w:tbl>
    <w:p w14:paraId="5F7EAB1F" w14:textId="77777777" w:rsidR="00A10CF1" w:rsidRDefault="00A10CF1">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37"/>
        <w:gridCol w:w="7859"/>
        <w:gridCol w:w="1764"/>
      </w:tblGrid>
      <w:tr w:rsidR="00581B73" w:rsidRPr="0001402E" w14:paraId="23CA3DF5" w14:textId="77777777" w:rsidTr="00A10CF1">
        <w:trPr>
          <w:trHeight w:val="957"/>
        </w:trPr>
        <w:tc>
          <w:tcPr>
            <w:tcW w:w="937" w:type="dxa"/>
          </w:tcPr>
          <w:p w14:paraId="23CA3DCE" w14:textId="5EF105F7" w:rsidR="00581B73" w:rsidRPr="0001402E" w:rsidRDefault="00581B73" w:rsidP="00BD6070">
            <w:pPr>
              <w:jc w:val="center"/>
              <w:rPr>
                <w:rFonts w:asciiTheme="minorHAnsi" w:hAnsiTheme="minorHAnsi" w:cs="Arial"/>
                <w:b/>
                <w:bCs/>
                <w:sz w:val="18"/>
              </w:rPr>
            </w:pPr>
          </w:p>
          <w:p w14:paraId="23CA3DCF" w14:textId="77777777" w:rsidR="00581B73" w:rsidRPr="0001402E" w:rsidRDefault="00F50342" w:rsidP="00BD6070">
            <w:pPr>
              <w:jc w:val="center"/>
              <w:rPr>
                <w:rFonts w:asciiTheme="minorHAnsi" w:hAnsiTheme="minorHAnsi" w:cs="Arial"/>
                <w:b/>
                <w:bCs/>
                <w:sz w:val="18"/>
              </w:rPr>
            </w:pPr>
            <w:r>
              <w:rPr>
                <w:rFonts w:asciiTheme="minorHAnsi" w:hAnsiTheme="minorHAnsi" w:cs="Arial"/>
                <w:b/>
                <w:bCs/>
                <w:sz w:val="18"/>
              </w:rPr>
              <w:t>3</w:t>
            </w:r>
            <w:r w:rsidR="00EE5839">
              <w:rPr>
                <w:rFonts w:asciiTheme="minorHAnsi" w:hAnsiTheme="minorHAnsi" w:cs="Arial"/>
                <w:b/>
                <w:bCs/>
                <w:sz w:val="18"/>
              </w:rPr>
              <w:t>.</w:t>
            </w:r>
          </w:p>
        </w:tc>
        <w:tc>
          <w:tcPr>
            <w:tcW w:w="7859" w:type="dxa"/>
            <w:vAlign w:val="center"/>
          </w:tcPr>
          <w:p w14:paraId="23CA3DD0" w14:textId="07AD852B" w:rsidR="007E01A8" w:rsidRDefault="000035AA" w:rsidP="007E01A8">
            <w:pPr>
              <w:spacing w:after="240"/>
              <w:rPr>
                <w:rFonts w:ascii="Arial" w:eastAsia="Malgun Gothic" w:hAnsi="Arial" w:cs="Arial"/>
                <w:b/>
                <w:sz w:val="18"/>
                <w:szCs w:val="18"/>
                <w:lang w:val="en-CA" w:eastAsia="ko-KR"/>
              </w:rPr>
            </w:pPr>
            <w:r>
              <w:rPr>
                <w:rFonts w:ascii="Arial" w:eastAsia="Malgun Gothic" w:hAnsi="Arial" w:cs="Arial"/>
                <w:b/>
                <w:sz w:val="18"/>
                <w:szCs w:val="18"/>
                <w:lang w:val="en-CA" w:eastAsia="ko-KR"/>
              </w:rPr>
              <w:t>STPCO</w:t>
            </w:r>
          </w:p>
          <w:p w14:paraId="7E888662" w14:textId="6E56A657" w:rsidR="00820CC6" w:rsidRDefault="00820CC6" w:rsidP="00463228">
            <w:pPr>
              <w:pStyle w:val="ListParagraph"/>
              <w:numPr>
                <w:ilvl w:val="0"/>
                <w:numId w:val="33"/>
              </w:numPr>
              <w:spacing w:after="0"/>
              <w:rPr>
                <w:rFonts w:ascii="Arial" w:hAnsi="Arial" w:cs="Arial"/>
                <w:b/>
                <w:sz w:val="18"/>
                <w:szCs w:val="18"/>
              </w:rPr>
            </w:pPr>
            <w:r>
              <w:rPr>
                <w:rFonts w:ascii="Arial" w:hAnsi="Arial" w:cs="Arial"/>
                <w:b/>
                <w:sz w:val="18"/>
                <w:szCs w:val="18"/>
              </w:rPr>
              <w:t>2017 STPCO Work Plan</w:t>
            </w:r>
          </w:p>
          <w:p w14:paraId="0D384348" w14:textId="5AD8789C" w:rsidR="00820CC6" w:rsidRDefault="00820CC6" w:rsidP="00820CC6">
            <w:pPr>
              <w:ind w:left="360"/>
              <w:rPr>
                <w:rFonts w:ascii="Arial" w:hAnsi="Arial" w:cs="Arial"/>
                <w:b/>
                <w:sz w:val="18"/>
                <w:szCs w:val="18"/>
              </w:rPr>
            </w:pPr>
          </w:p>
          <w:p w14:paraId="3D97CD6B" w14:textId="44A23F13" w:rsidR="00172F20" w:rsidRDefault="00172F20" w:rsidP="00172F20">
            <w:pPr>
              <w:ind w:left="720"/>
              <w:rPr>
                <w:rFonts w:ascii="Arial" w:hAnsi="Arial" w:cs="Arial"/>
                <w:sz w:val="18"/>
                <w:szCs w:val="18"/>
              </w:rPr>
            </w:pPr>
            <w:r w:rsidRPr="00134697">
              <w:rPr>
                <w:rFonts w:ascii="Arial" w:hAnsi="Arial" w:cs="Arial"/>
                <w:sz w:val="18"/>
                <w:szCs w:val="18"/>
              </w:rPr>
              <w:t>Rafael</w:t>
            </w:r>
            <w:r>
              <w:rPr>
                <w:rFonts w:ascii="Arial" w:hAnsi="Arial" w:cs="Arial"/>
                <w:sz w:val="18"/>
                <w:szCs w:val="18"/>
              </w:rPr>
              <w:t xml:space="preserve"> summarized the draft 2017 STPCO Work Plan which covered core services, strategic projects/vision and data analytics/monitoring. There were no questions.</w:t>
            </w:r>
          </w:p>
          <w:p w14:paraId="1F5A8329" w14:textId="77777777" w:rsidR="00172F20" w:rsidRPr="00820CC6" w:rsidRDefault="00172F20" w:rsidP="00820CC6">
            <w:pPr>
              <w:ind w:left="360"/>
              <w:rPr>
                <w:rFonts w:ascii="Arial" w:hAnsi="Arial" w:cs="Arial"/>
                <w:b/>
                <w:sz w:val="18"/>
                <w:szCs w:val="18"/>
              </w:rPr>
            </w:pPr>
          </w:p>
          <w:p w14:paraId="72E876E1" w14:textId="53093E02" w:rsidR="00820CC6" w:rsidRDefault="00820CC6" w:rsidP="00463228">
            <w:pPr>
              <w:pStyle w:val="ListParagraph"/>
              <w:numPr>
                <w:ilvl w:val="0"/>
                <w:numId w:val="33"/>
              </w:numPr>
              <w:spacing w:after="0"/>
              <w:rPr>
                <w:rFonts w:ascii="Arial" w:hAnsi="Arial" w:cs="Arial"/>
                <w:b/>
                <w:sz w:val="18"/>
                <w:szCs w:val="18"/>
              </w:rPr>
            </w:pPr>
            <w:r>
              <w:rPr>
                <w:rFonts w:ascii="Arial" w:hAnsi="Arial" w:cs="Arial"/>
                <w:b/>
                <w:sz w:val="18"/>
                <w:szCs w:val="18"/>
              </w:rPr>
              <w:t>Sustainable Mobility Strategies</w:t>
            </w:r>
          </w:p>
          <w:p w14:paraId="249CC658" w14:textId="77777777" w:rsidR="00134697" w:rsidRPr="00134697" w:rsidRDefault="00134697" w:rsidP="00134697">
            <w:pPr>
              <w:ind w:left="360"/>
              <w:rPr>
                <w:rFonts w:ascii="Arial" w:hAnsi="Arial" w:cs="Arial"/>
                <w:b/>
                <w:sz w:val="18"/>
                <w:szCs w:val="18"/>
              </w:rPr>
            </w:pPr>
          </w:p>
          <w:p w14:paraId="135AB1B1" w14:textId="11A97620" w:rsidR="00820CC6" w:rsidRDefault="00172F20" w:rsidP="00212207">
            <w:pPr>
              <w:pStyle w:val="ListParagraph"/>
              <w:spacing w:line="240" w:lineRule="auto"/>
              <w:rPr>
                <w:rFonts w:ascii="Arial" w:hAnsi="Arial" w:cs="Arial"/>
                <w:sz w:val="18"/>
                <w:szCs w:val="18"/>
              </w:rPr>
            </w:pPr>
            <w:r w:rsidRPr="00134697">
              <w:rPr>
                <w:rFonts w:ascii="Arial" w:hAnsi="Arial" w:cs="Arial"/>
                <w:sz w:val="18"/>
                <w:szCs w:val="18"/>
              </w:rPr>
              <w:t>Jerry</w:t>
            </w:r>
            <w:r>
              <w:rPr>
                <w:rFonts w:ascii="Arial" w:hAnsi="Arial" w:cs="Arial"/>
                <w:sz w:val="18"/>
                <w:szCs w:val="18"/>
              </w:rPr>
              <w:t xml:space="preserve"> provided a presentation on this topic pointing out that mobility challenges today are no longer about just planning of more transportation supply. Today its more about access to work, education, goods/services and social connections. There are proven techniques to improve this access while reducing environmental and social impacts. This is the case for more vibrant, livable and sustainable cities.</w:t>
            </w:r>
          </w:p>
          <w:p w14:paraId="2D257288" w14:textId="76085D6E" w:rsidR="00172F20" w:rsidRDefault="00172F20" w:rsidP="00820CC6">
            <w:pPr>
              <w:pStyle w:val="ListParagraph"/>
              <w:rPr>
                <w:rFonts w:ascii="Arial" w:hAnsi="Arial" w:cs="Arial"/>
                <w:sz w:val="18"/>
                <w:szCs w:val="18"/>
              </w:rPr>
            </w:pPr>
          </w:p>
          <w:p w14:paraId="39F54B02" w14:textId="153AB04C" w:rsidR="00172F20" w:rsidRPr="00134697" w:rsidRDefault="00172F20" w:rsidP="00212207">
            <w:pPr>
              <w:pStyle w:val="ListParagraph"/>
              <w:spacing w:line="240" w:lineRule="auto"/>
              <w:rPr>
                <w:rFonts w:ascii="Arial" w:hAnsi="Arial" w:cs="Arial"/>
                <w:sz w:val="18"/>
                <w:szCs w:val="18"/>
              </w:rPr>
            </w:pPr>
            <w:r>
              <w:rPr>
                <w:rFonts w:ascii="Arial" w:hAnsi="Arial" w:cs="Arial"/>
                <w:sz w:val="18"/>
                <w:szCs w:val="18"/>
              </w:rPr>
              <w:t>Jerry discussed some of the mobility strategies used today. He has retained a consultant to undertake a review of these strategies and identification of others. The consultant has begun this work with interviews of key stakeholders within the region. The outcome of this work will set the stage for developing the TDM component of the upcoming Regional Strategic Transportation Plan. This review is expected to be completed in early 2017</w:t>
            </w:r>
          </w:p>
          <w:p w14:paraId="097F767D" w14:textId="77777777" w:rsidR="00820CC6" w:rsidRPr="00820CC6" w:rsidRDefault="00820CC6" w:rsidP="00FE4AFE">
            <w:pPr>
              <w:rPr>
                <w:rFonts w:ascii="Arial" w:hAnsi="Arial" w:cs="Arial"/>
                <w:b/>
                <w:sz w:val="18"/>
                <w:szCs w:val="18"/>
              </w:rPr>
            </w:pPr>
          </w:p>
          <w:p w14:paraId="23CA3DD1" w14:textId="340B87C6" w:rsidR="00581B73" w:rsidRPr="005F4E27" w:rsidRDefault="000035AA" w:rsidP="00463228">
            <w:pPr>
              <w:pStyle w:val="ListParagraph"/>
              <w:numPr>
                <w:ilvl w:val="0"/>
                <w:numId w:val="33"/>
              </w:numPr>
              <w:spacing w:after="0"/>
              <w:rPr>
                <w:rFonts w:ascii="Arial" w:hAnsi="Arial" w:cs="Arial"/>
                <w:b/>
                <w:sz w:val="18"/>
                <w:szCs w:val="18"/>
              </w:rPr>
            </w:pPr>
            <w:r>
              <w:rPr>
                <w:rFonts w:ascii="Arial" w:hAnsi="Arial" w:cs="Arial"/>
                <w:b/>
                <w:sz w:val="18"/>
                <w:szCs w:val="18"/>
              </w:rPr>
              <w:t>Regional Strategic Transportation Plan</w:t>
            </w:r>
          </w:p>
          <w:p w14:paraId="23CA3DD2" w14:textId="085503E4" w:rsidR="005F4E27" w:rsidRDefault="005F4E27" w:rsidP="00172F20">
            <w:pPr>
              <w:ind w:left="720"/>
              <w:rPr>
                <w:rFonts w:ascii="Arial" w:hAnsi="Arial" w:cs="Arial"/>
                <w:sz w:val="18"/>
                <w:szCs w:val="18"/>
              </w:rPr>
            </w:pPr>
          </w:p>
          <w:p w14:paraId="4082FF0B" w14:textId="51083D5D" w:rsidR="00172F20" w:rsidRPr="005F4E27" w:rsidRDefault="00172F20" w:rsidP="00172F20">
            <w:pPr>
              <w:ind w:left="720"/>
              <w:rPr>
                <w:rFonts w:ascii="Arial" w:hAnsi="Arial" w:cs="Arial"/>
                <w:sz w:val="18"/>
                <w:szCs w:val="18"/>
              </w:rPr>
            </w:pPr>
            <w:r>
              <w:rPr>
                <w:rFonts w:ascii="Arial" w:hAnsi="Arial" w:cs="Arial"/>
                <w:sz w:val="18"/>
                <w:szCs w:val="18"/>
              </w:rPr>
              <w:t>Rafael summarized the process leading up to the Phase 2 component of this initiative. Phase 1 visioning was completed in 2014 and funding for Phase 2 was approved earlier this year. 2016 was primarily taken up with the Ministry’s Central Okanagan Planning Study and the RSTP will benefit from understanding the outcome of the Ministry’s work. He reviewed expected milestones for the RSTP in 2017 and talked briefly about regional focus areas such as the area including UBCO and the Airport which has been referenced in the past as the ‘Gateway’.</w:t>
            </w:r>
          </w:p>
          <w:p w14:paraId="61CC3850" w14:textId="2FC8342D" w:rsidR="00285432" w:rsidRDefault="00285432" w:rsidP="00285432">
            <w:pPr>
              <w:ind w:left="720"/>
              <w:rPr>
                <w:rFonts w:ascii="Arial" w:hAnsi="Arial" w:cs="Arial"/>
                <w:sz w:val="18"/>
                <w:szCs w:val="18"/>
              </w:rPr>
            </w:pPr>
            <w:r>
              <w:rPr>
                <w:rFonts w:ascii="Arial" w:hAnsi="Arial" w:cs="Arial"/>
                <w:sz w:val="18"/>
                <w:szCs w:val="18"/>
              </w:rPr>
              <w:t xml:space="preserve">  </w:t>
            </w:r>
          </w:p>
          <w:p w14:paraId="23CA3DD5" w14:textId="0CD6EF63" w:rsidR="00F50E60" w:rsidRDefault="005500E2" w:rsidP="00463228">
            <w:pPr>
              <w:pStyle w:val="ListParagraph"/>
              <w:numPr>
                <w:ilvl w:val="0"/>
                <w:numId w:val="33"/>
              </w:numPr>
              <w:rPr>
                <w:rFonts w:ascii="Arial" w:hAnsi="Arial" w:cs="Arial"/>
                <w:b/>
                <w:sz w:val="18"/>
                <w:szCs w:val="18"/>
              </w:rPr>
            </w:pPr>
            <w:r>
              <w:rPr>
                <w:rFonts w:ascii="Arial" w:hAnsi="Arial" w:cs="Arial"/>
                <w:b/>
                <w:sz w:val="18"/>
                <w:szCs w:val="18"/>
              </w:rPr>
              <w:t>Programs Year in Review</w:t>
            </w:r>
          </w:p>
          <w:p w14:paraId="2CAA5327" w14:textId="77777777" w:rsidR="005500E2" w:rsidRPr="005500E2" w:rsidRDefault="005500E2" w:rsidP="005500E2">
            <w:pPr>
              <w:ind w:left="360"/>
              <w:rPr>
                <w:rFonts w:ascii="Arial" w:hAnsi="Arial" w:cs="Arial"/>
                <w:b/>
                <w:sz w:val="18"/>
                <w:szCs w:val="18"/>
              </w:rPr>
            </w:pPr>
          </w:p>
          <w:p w14:paraId="5C6680BB" w14:textId="6D56898B" w:rsidR="00C307B7" w:rsidRDefault="00C307B7" w:rsidP="00463228">
            <w:pPr>
              <w:pStyle w:val="ListParagraph"/>
              <w:numPr>
                <w:ilvl w:val="1"/>
                <w:numId w:val="33"/>
              </w:numPr>
              <w:spacing w:after="0"/>
              <w:ind w:left="1080"/>
              <w:rPr>
                <w:rFonts w:ascii="Arial" w:hAnsi="Arial" w:cs="Arial"/>
                <w:b/>
                <w:sz w:val="18"/>
                <w:szCs w:val="18"/>
              </w:rPr>
            </w:pPr>
            <w:r>
              <w:rPr>
                <w:rFonts w:ascii="Arial" w:hAnsi="Arial" w:cs="Arial"/>
                <w:b/>
                <w:sz w:val="18"/>
                <w:szCs w:val="18"/>
              </w:rPr>
              <w:t>Bike to Work</w:t>
            </w:r>
            <w:r w:rsidR="00172F20">
              <w:rPr>
                <w:rFonts w:ascii="Arial" w:hAnsi="Arial" w:cs="Arial"/>
                <w:b/>
                <w:sz w:val="18"/>
                <w:szCs w:val="18"/>
              </w:rPr>
              <w:t>/School</w:t>
            </w:r>
            <w:r>
              <w:rPr>
                <w:rFonts w:ascii="Arial" w:hAnsi="Arial" w:cs="Arial"/>
                <w:b/>
                <w:sz w:val="18"/>
                <w:szCs w:val="18"/>
              </w:rPr>
              <w:t xml:space="preserve"> Week Results</w:t>
            </w:r>
          </w:p>
          <w:p w14:paraId="71DE71DE" w14:textId="2C73B72C" w:rsidR="005500E2" w:rsidRDefault="005500E2" w:rsidP="00172F20">
            <w:pPr>
              <w:ind w:left="720"/>
              <w:rPr>
                <w:rFonts w:ascii="Arial" w:hAnsi="Arial" w:cs="Arial"/>
                <w:b/>
                <w:sz w:val="18"/>
                <w:szCs w:val="18"/>
              </w:rPr>
            </w:pPr>
          </w:p>
          <w:p w14:paraId="6E46D0DF" w14:textId="200C6F39" w:rsidR="005500E2" w:rsidRPr="00172F20" w:rsidRDefault="00172F20" w:rsidP="00172F20">
            <w:pPr>
              <w:ind w:left="720"/>
              <w:rPr>
                <w:rFonts w:ascii="Arial" w:hAnsi="Arial" w:cs="Arial"/>
                <w:sz w:val="18"/>
                <w:szCs w:val="18"/>
              </w:rPr>
            </w:pPr>
            <w:r w:rsidRPr="00172F20">
              <w:rPr>
                <w:rFonts w:ascii="Arial" w:hAnsi="Arial" w:cs="Arial"/>
                <w:sz w:val="18"/>
                <w:szCs w:val="18"/>
              </w:rPr>
              <w:t xml:space="preserve">637 teams and 2,013 riders participated </w:t>
            </w:r>
            <w:r w:rsidR="00212207">
              <w:rPr>
                <w:rFonts w:ascii="Arial" w:hAnsi="Arial" w:cs="Arial"/>
                <w:sz w:val="18"/>
                <w:szCs w:val="18"/>
              </w:rPr>
              <w:t>in the Bike to Work event in 2016. Over four thousand students (25 schools) participated in the Bike to School event. Two thousand students participated in the 2016 Bike Rodeos that teach and practice safe cycling.</w:t>
            </w:r>
          </w:p>
          <w:p w14:paraId="2ABB9983" w14:textId="77777777" w:rsidR="00172F20" w:rsidRPr="005500E2" w:rsidRDefault="00172F20" w:rsidP="00172F20">
            <w:pPr>
              <w:ind w:left="720"/>
              <w:rPr>
                <w:rFonts w:ascii="Arial" w:hAnsi="Arial" w:cs="Arial"/>
                <w:b/>
                <w:sz w:val="18"/>
                <w:szCs w:val="18"/>
              </w:rPr>
            </w:pPr>
          </w:p>
          <w:p w14:paraId="23602F8C" w14:textId="51B9F646" w:rsidR="005500E2" w:rsidRDefault="005500E2" w:rsidP="00463228">
            <w:pPr>
              <w:pStyle w:val="ListParagraph"/>
              <w:numPr>
                <w:ilvl w:val="1"/>
                <w:numId w:val="33"/>
              </w:numPr>
              <w:spacing w:after="0"/>
              <w:ind w:left="1080"/>
              <w:rPr>
                <w:rFonts w:ascii="Arial" w:hAnsi="Arial" w:cs="Arial"/>
                <w:b/>
                <w:sz w:val="18"/>
                <w:szCs w:val="18"/>
              </w:rPr>
            </w:pPr>
            <w:r>
              <w:rPr>
                <w:rFonts w:ascii="Arial" w:hAnsi="Arial" w:cs="Arial"/>
                <w:b/>
                <w:sz w:val="18"/>
                <w:szCs w:val="18"/>
              </w:rPr>
              <w:t>Carpooling 2016</w:t>
            </w:r>
          </w:p>
          <w:p w14:paraId="23CA3DE1" w14:textId="77777777" w:rsidR="00A8186C" w:rsidRPr="005F4E27" w:rsidRDefault="00A8186C" w:rsidP="00463228">
            <w:pPr>
              <w:pStyle w:val="ListParagraph"/>
              <w:spacing w:after="0"/>
              <w:ind w:left="360"/>
              <w:rPr>
                <w:rFonts w:ascii="Arial" w:hAnsi="Arial" w:cs="Arial"/>
                <w:b/>
                <w:sz w:val="18"/>
                <w:szCs w:val="18"/>
              </w:rPr>
            </w:pPr>
          </w:p>
          <w:p w14:paraId="23CA3DE7" w14:textId="28A32FDB" w:rsidR="0035602A" w:rsidRPr="00F50E60" w:rsidRDefault="00212207" w:rsidP="00212207">
            <w:pPr>
              <w:ind w:left="720"/>
              <w:rPr>
                <w:rFonts w:ascii="Arial" w:hAnsi="Arial" w:cs="Arial"/>
                <w:sz w:val="18"/>
                <w:szCs w:val="18"/>
              </w:rPr>
            </w:pPr>
            <w:r>
              <w:rPr>
                <w:rFonts w:ascii="Arial" w:hAnsi="Arial" w:cs="Arial"/>
                <w:sz w:val="18"/>
                <w:szCs w:val="18"/>
              </w:rPr>
              <w:t xml:space="preserve">There were 398 new registrants to carpool.ca during October &amp; November. Carpooling was also promoted through various agencies including UBC during the transit </w:t>
            </w:r>
            <w:proofErr w:type="spellStart"/>
            <w:r>
              <w:rPr>
                <w:rFonts w:ascii="Arial" w:hAnsi="Arial" w:cs="Arial"/>
                <w:sz w:val="18"/>
                <w:szCs w:val="18"/>
              </w:rPr>
              <w:t>labour</w:t>
            </w:r>
            <w:proofErr w:type="spellEnd"/>
            <w:r>
              <w:rPr>
                <w:rFonts w:ascii="Arial" w:hAnsi="Arial" w:cs="Arial"/>
                <w:sz w:val="18"/>
                <w:szCs w:val="18"/>
              </w:rPr>
              <w:t xml:space="preserve"> strike.</w:t>
            </w:r>
          </w:p>
        </w:tc>
        <w:tc>
          <w:tcPr>
            <w:tcW w:w="1764" w:type="dxa"/>
          </w:tcPr>
          <w:p w14:paraId="23CA3DE8" w14:textId="77777777" w:rsidR="00EB0EFB" w:rsidRPr="0001402E" w:rsidRDefault="00EB0EFB" w:rsidP="0088560B">
            <w:pPr>
              <w:rPr>
                <w:rFonts w:asciiTheme="minorHAnsi" w:hAnsiTheme="minorHAnsi" w:cs="Arial"/>
                <w:b/>
                <w:bCs/>
                <w:sz w:val="18"/>
              </w:rPr>
            </w:pPr>
          </w:p>
          <w:p w14:paraId="23CA3DE9" w14:textId="77777777" w:rsidR="00581B73" w:rsidRDefault="00581B73" w:rsidP="00A40551">
            <w:pPr>
              <w:rPr>
                <w:rFonts w:ascii="Arial" w:hAnsi="Arial" w:cs="Arial"/>
                <w:b/>
                <w:bCs/>
                <w:sz w:val="18"/>
              </w:rPr>
            </w:pPr>
          </w:p>
          <w:p w14:paraId="23CA3DEA" w14:textId="77777777" w:rsidR="0036267D" w:rsidRDefault="0036267D" w:rsidP="00A40551">
            <w:pPr>
              <w:rPr>
                <w:rFonts w:ascii="Arial" w:hAnsi="Arial" w:cs="Arial"/>
                <w:b/>
                <w:bCs/>
                <w:sz w:val="18"/>
              </w:rPr>
            </w:pPr>
          </w:p>
          <w:p w14:paraId="23CA3DEB" w14:textId="77777777" w:rsidR="0036267D" w:rsidRDefault="0036267D" w:rsidP="00A40551">
            <w:pPr>
              <w:rPr>
                <w:rFonts w:ascii="Arial" w:hAnsi="Arial" w:cs="Arial"/>
                <w:b/>
                <w:bCs/>
                <w:sz w:val="18"/>
              </w:rPr>
            </w:pPr>
          </w:p>
          <w:p w14:paraId="23CA3DEC" w14:textId="77777777" w:rsidR="0036267D" w:rsidRDefault="0036267D" w:rsidP="00A40551">
            <w:pPr>
              <w:rPr>
                <w:rFonts w:ascii="Arial" w:hAnsi="Arial" w:cs="Arial"/>
                <w:b/>
                <w:bCs/>
                <w:sz w:val="18"/>
              </w:rPr>
            </w:pPr>
          </w:p>
          <w:p w14:paraId="23CA3DED" w14:textId="77777777" w:rsidR="0036267D" w:rsidRDefault="0036267D" w:rsidP="00A40551">
            <w:pPr>
              <w:rPr>
                <w:rFonts w:ascii="Arial" w:hAnsi="Arial" w:cs="Arial"/>
                <w:b/>
                <w:bCs/>
                <w:sz w:val="18"/>
              </w:rPr>
            </w:pPr>
          </w:p>
          <w:p w14:paraId="23CA3DF0" w14:textId="77777777" w:rsidR="0036267D" w:rsidRDefault="0036267D" w:rsidP="00A40551">
            <w:pPr>
              <w:rPr>
                <w:rFonts w:ascii="Arial" w:hAnsi="Arial" w:cs="Arial"/>
                <w:b/>
                <w:bCs/>
                <w:sz w:val="18"/>
              </w:rPr>
            </w:pPr>
          </w:p>
          <w:p w14:paraId="23CA3DF1" w14:textId="77777777" w:rsidR="0036267D" w:rsidRDefault="0036267D" w:rsidP="00A40551">
            <w:pPr>
              <w:rPr>
                <w:rFonts w:ascii="Arial" w:hAnsi="Arial" w:cs="Arial"/>
                <w:b/>
                <w:bCs/>
                <w:sz w:val="18"/>
              </w:rPr>
            </w:pPr>
          </w:p>
          <w:p w14:paraId="23CA3DF2" w14:textId="77777777" w:rsidR="0036267D" w:rsidRDefault="0036267D" w:rsidP="00A40551">
            <w:pPr>
              <w:rPr>
                <w:rFonts w:ascii="Arial" w:hAnsi="Arial" w:cs="Arial"/>
                <w:b/>
                <w:bCs/>
                <w:sz w:val="18"/>
              </w:rPr>
            </w:pPr>
          </w:p>
          <w:p w14:paraId="23CA3DF3" w14:textId="77777777" w:rsidR="00F1146F" w:rsidRDefault="00F1146F" w:rsidP="00A40551">
            <w:pPr>
              <w:rPr>
                <w:rFonts w:ascii="Arial" w:hAnsi="Arial" w:cs="Arial"/>
                <w:b/>
                <w:bCs/>
                <w:sz w:val="18"/>
              </w:rPr>
            </w:pPr>
          </w:p>
          <w:p w14:paraId="23CA3DF4" w14:textId="77777777" w:rsidR="0036267D" w:rsidRPr="008F2F43" w:rsidRDefault="0036267D" w:rsidP="00E87F5B">
            <w:pPr>
              <w:rPr>
                <w:rFonts w:ascii="Arial" w:hAnsi="Arial" w:cs="Arial"/>
                <w:b/>
                <w:bCs/>
                <w:sz w:val="18"/>
              </w:rPr>
            </w:pPr>
          </w:p>
        </w:tc>
      </w:tr>
      <w:tr w:rsidR="00995EC1" w:rsidRPr="0001402E" w14:paraId="23CA3E16" w14:textId="77777777" w:rsidTr="00A10CF1">
        <w:trPr>
          <w:trHeight w:val="957"/>
        </w:trPr>
        <w:tc>
          <w:tcPr>
            <w:tcW w:w="937" w:type="dxa"/>
          </w:tcPr>
          <w:p w14:paraId="23CA3DF6" w14:textId="77777777" w:rsidR="00995EC1" w:rsidRPr="0001402E" w:rsidRDefault="00995EC1" w:rsidP="00AF0D54">
            <w:pPr>
              <w:jc w:val="center"/>
              <w:rPr>
                <w:rFonts w:asciiTheme="minorHAnsi" w:hAnsiTheme="minorHAnsi" w:cs="Arial"/>
                <w:b/>
                <w:bCs/>
                <w:sz w:val="18"/>
              </w:rPr>
            </w:pPr>
          </w:p>
          <w:p w14:paraId="23CA3DF7" w14:textId="77777777" w:rsidR="00995EC1" w:rsidRPr="0001402E" w:rsidRDefault="00F50342" w:rsidP="00AF0D54">
            <w:pPr>
              <w:jc w:val="center"/>
              <w:rPr>
                <w:rFonts w:asciiTheme="minorHAnsi" w:hAnsiTheme="minorHAnsi" w:cs="Arial"/>
                <w:b/>
                <w:bCs/>
                <w:sz w:val="18"/>
              </w:rPr>
            </w:pPr>
            <w:r>
              <w:rPr>
                <w:rFonts w:asciiTheme="minorHAnsi" w:hAnsiTheme="minorHAnsi" w:cs="Arial"/>
                <w:b/>
                <w:bCs/>
                <w:sz w:val="18"/>
              </w:rPr>
              <w:t>4</w:t>
            </w:r>
            <w:r w:rsidR="00E33943">
              <w:rPr>
                <w:rFonts w:asciiTheme="minorHAnsi" w:hAnsiTheme="minorHAnsi" w:cs="Arial"/>
                <w:b/>
                <w:bCs/>
                <w:sz w:val="18"/>
              </w:rPr>
              <w:t>.</w:t>
            </w:r>
          </w:p>
        </w:tc>
        <w:tc>
          <w:tcPr>
            <w:tcW w:w="7859" w:type="dxa"/>
            <w:vAlign w:val="center"/>
          </w:tcPr>
          <w:p w14:paraId="23CA3DF8" w14:textId="7593A720" w:rsidR="007E01A8" w:rsidRPr="002F18E3" w:rsidRDefault="00101646" w:rsidP="007E01A8">
            <w:pPr>
              <w:spacing w:after="240"/>
              <w:rPr>
                <w:rFonts w:ascii="Arial" w:hAnsi="Arial" w:cs="Arial"/>
                <w:b/>
                <w:sz w:val="18"/>
                <w:szCs w:val="18"/>
              </w:rPr>
            </w:pPr>
            <w:r>
              <w:rPr>
                <w:rFonts w:ascii="Arial" w:hAnsi="Arial" w:cs="Arial"/>
                <w:b/>
                <w:sz w:val="18"/>
                <w:szCs w:val="18"/>
              </w:rPr>
              <w:t>Transit</w:t>
            </w:r>
          </w:p>
          <w:p w14:paraId="23CA3DF9" w14:textId="0216A1D6" w:rsidR="00E33943" w:rsidRDefault="005500E2" w:rsidP="00F50E60">
            <w:pPr>
              <w:pStyle w:val="ListParagraph"/>
              <w:numPr>
                <w:ilvl w:val="0"/>
                <w:numId w:val="18"/>
              </w:numPr>
              <w:spacing w:after="240"/>
              <w:rPr>
                <w:rFonts w:ascii="Arial" w:hAnsi="Arial" w:cs="Arial"/>
                <w:b/>
                <w:bCs/>
                <w:sz w:val="18"/>
              </w:rPr>
            </w:pPr>
            <w:r>
              <w:rPr>
                <w:rFonts w:ascii="Arial" w:hAnsi="Arial" w:cs="Arial"/>
                <w:b/>
                <w:bCs/>
                <w:sz w:val="18"/>
              </w:rPr>
              <w:t>2016 Transit Customer Satisfaction Survey</w:t>
            </w:r>
          </w:p>
          <w:p w14:paraId="394B5134" w14:textId="34D63BA8" w:rsidR="005500E2" w:rsidRPr="00212207" w:rsidRDefault="00212207" w:rsidP="005500E2">
            <w:pPr>
              <w:spacing w:after="240"/>
              <w:ind w:left="720"/>
              <w:rPr>
                <w:rFonts w:ascii="Arial" w:hAnsi="Arial" w:cs="Arial"/>
                <w:bCs/>
                <w:sz w:val="18"/>
              </w:rPr>
            </w:pPr>
            <w:r w:rsidRPr="00212207">
              <w:rPr>
                <w:rFonts w:ascii="Arial" w:hAnsi="Arial" w:cs="Arial"/>
                <w:bCs/>
                <w:sz w:val="18"/>
              </w:rPr>
              <w:t>Rafael</w:t>
            </w:r>
            <w:r>
              <w:rPr>
                <w:rFonts w:ascii="Arial" w:hAnsi="Arial" w:cs="Arial"/>
                <w:bCs/>
                <w:sz w:val="18"/>
              </w:rPr>
              <w:t xml:space="preserve"> provided a summary of the outcome of the 2016 Transit Customer Satisfaction Survey undertaken in April. There were 1700 responses across the region with 75% from Kelowna, 18% from the Westside and 7% from Lake Country/RDCO. The primary purpose of transit trips </w:t>
            </w:r>
            <w:proofErr w:type="gramStart"/>
            <w:r w:rsidR="00643A0C">
              <w:rPr>
                <w:rFonts w:ascii="Arial" w:hAnsi="Arial" w:cs="Arial"/>
                <w:bCs/>
                <w:sz w:val="18"/>
              </w:rPr>
              <w:t>were</w:t>
            </w:r>
            <w:proofErr w:type="gramEnd"/>
            <w:r w:rsidR="00643A0C">
              <w:rPr>
                <w:rFonts w:ascii="Arial" w:hAnsi="Arial" w:cs="Arial"/>
                <w:bCs/>
                <w:sz w:val="18"/>
              </w:rPr>
              <w:t xml:space="preserve"> note</w:t>
            </w:r>
            <w:r w:rsidR="00A10CF1">
              <w:rPr>
                <w:rFonts w:ascii="Arial" w:hAnsi="Arial" w:cs="Arial"/>
                <w:bCs/>
                <w:sz w:val="18"/>
              </w:rPr>
              <w:t>d</w:t>
            </w:r>
            <w:r w:rsidR="00643A0C">
              <w:rPr>
                <w:rFonts w:ascii="Arial" w:hAnsi="Arial" w:cs="Arial"/>
                <w:bCs/>
                <w:sz w:val="18"/>
              </w:rPr>
              <w:t xml:space="preserve"> a</w:t>
            </w:r>
            <w:r w:rsidR="00A10CF1">
              <w:rPr>
                <w:rFonts w:ascii="Arial" w:hAnsi="Arial" w:cs="Arial"/>
                <w:bCs/>
                <w:sz w:val="18"/>
              </w:rPr>
              <w:t>s</w:t>
            </w:r>
            <w:r>
              <w:rPr>
                <w:rFonts w:ascii="Arial" w:hAnsi="Arial" w:cs="Arial"/>
                <w:bCs/>
                <w:sz w:val="18"/>
              </w:rPr>
              <w:t xml:space="preserve"> </w:t>
            </w:r>
            <w:r w:rsidR="00643A0C">
              <w:rPr>
                <w:rFonts w:ascii="Arial" w:hAnsi="Arial" w:cs="Arial"/>
                <w:bCs/>
                <w:sz w:val="18"/>
              </w:rPr>
              <w:t>‘</w:t>
            </w:r>
            <w:r>
              <w:rPr>
                <w:rFonts w:ascii="Arial" w:hAnsi="Arial" w:cs="Arial"/>
                <w:bCs/>
                <w:sz w:val="18"/>
              </w:rPr>
              <w:t>to work</w:t>
            </w:r>
            <w:r w:rsidR="00643A0C">
              <w:rPr>
                <w:rFonts w:ascii="Arial" w:hAnsi="Arial" w:cs="Arial"/>
                <w:bCs/>
                <w:sz w:val="18"/>
              </w:rPr>
              <w:t>’</w:t>
            </w:r>
            <w:r>
              <w:rPr>
                <w:rFonts w:ascii="Arial" w:hAnsi="Arial" w:cs="Arial"/>
                <w:bCs/>
                <w:sz w:val="18"/>
              </w:rPr>
              <w:t xml:space="preserve"> or </w:t>
            </w:r>
            <w:r w:rsidR="00643A0C">
              <w:rPr>
                <w:rFonts w:ascii="Arial" w:hAnsi="Arial" w:cs="Arial"/>
                <w:bCs/>
                <w:sz w:val="18"/>
              </w:rPr>
              <w:t>‘</w:t>
            </w:r>
            <w:r>
              <w:rPr>
                <w:rFonts w:ascii="Arial" w:hAnsi="Arial" w:cs="Arial"/>
                <w:bCs/>
                <w:sz w:val="18"/>
              </w:rPr>
              <w:t>to school</w:t>
            </w:r>
            <w:r w:rsidR="00643A0C">
              <w:rPr>
                <w:rFonts w:ascii="Arial" w:hAnsi="Arial" w:cs="Arial"/>
                <w:bCs/>
                <w:sz w:val="18"/>
              </w:rPr>
              <w:t>’</w:t>
            </w:r>
            <w:r>
              <w:rPr>
                <w:rFonts w:ascii="Arial" w:hAnsi="Arial" w:cs="Arial"/>
                <w:bCs/>
                <w:sz w:val="18"/>
              </w:rPr>
              <w:t>. Overall there was a 63% satisf</w:t>
            </w:r>
            <w:r w:rsidR="00643A0C">
              <w:rPr>
                <w:rFonts w:ascii="Arial" w:hAnsi="Arial" w:cs="Arial"/>
                <w:bCs/>
                <w:sz w:val="18"/>
              </w:rPr>
              <w:t xml:space="preserve">action with our transit service and this is up from 55% in 2014. 43% believe the service has improved over the last year. The three most important components of transit service to the customers were reliability, frequency and </w:t>
            </w:r>
            <w:proofErr w:type="spellStart"/>
            <w:r w:rsidR="00643A0C">
              <w:rPr>
                <w:rFonts w:ascii="Arial" w:hAnsi="Arial" w:cs="Arial"/>
                <w:bCs/>
                <w:sz w:val="18"/>
              </w:rPr>
              <w:t>connectiveness</w:t>
            </w:r>
            <w:proofErr w:type="spellEnd"/>
            <w:r w:rsidR="00643A0C">
              <w:rPr>
                <w:rFonts w:ascii="Arial" w:hAnsi="Arial" w:cs="Arial"/>
                <w:bCs/>
                <w:sz w:val="18"/>
              </w:rPr>
              <w:t>.</w:t>
            </w:r>
          </w:p>
          <w:p w14:paraId="689F9577" w14:textId="09E5FC72" w:rsidR="005500E2" w:rsidRPr="005F4E27" w:rsidRDefault="005500E2" w:rsidP="00F50E60">
            <w:pPr>
              <w:pStyle w:val="ListParagraph"/>
              <w:numPr>
                <w:ilvl w:val="0"/>
                <w:numId w:val="18"/>
              </w:numPr>
              <w:spacing w:after="240"/>
              <w:rPr>
                <w:rFonts w:ascii="Arial" w:hAnsi="Arial" w:cs="Arial"/>
                <w:b/>
                <w:bCs/>
                <w:sz w:val="18"/>
              </w:rPr>
            </w:pPr>
            <w:r>
              <w:rPr>
                <w:rFonts w:ascii="Arial" w:hAnsi="Arial" w:cs="Arial"/>
                <w:b/>
                <w:bCs/>
                <w:sz w:val="18"/>
              </w:rPr>
              <w:lastRenderedPageBreak/>
              <w:t>40</w:t>
            </w:r>
            <w:r w:rsidRPr="005500E2">
              <w:rPr>
                <w:rFonts w:ascii="Arial" w:hAnsi="Arial" w:cs="Arial"/>
                <w:b/>
                <w:bCs/>
                <w:sz w:val="18"/>
                <w:vertAlign w:val="superscript"/>
              </w:rPr>
              <w:t>th</w:t>
            </w:r>
            <w:r>
              <w:rPr>
                <w:rFonts w:ascii="Arial" w:hAnsi="Arial" w:cs="Arial"/>
                <w:b/>
                <w:bCs/>
                <w:sz w:val="18"/>
              </w:rPr>
              <w:t xml:space="preserve"> Anniversary of Kelowna Regional Transit</w:t>
            </w:r>
          </w:p>
          <w:p w14:paraId="23CA3E01" w14:textId="5FD56239" w:rsidR="0008786F" w:rsidRPr="002346B9" w:rsidRDefault="00643A0C" w:rsidP="00463228">
            <w:pPr>
              <w:spacing w:after="240"/>
              <w:ind w:left="720"/>
              <w:rPr>
                <w:rFonts w:ascii="Arial" w:hAnsi="Arial" w:cs="Arial"/>
                <w:bCs/>
                <w:sz w:val="18"/>
                <w:highlight w:val="yellow"/>
              </w:rPr>
            </w:pPr>
            <w:r>
              <w:rPr>
                <w:rFonts w:ascii="Arial" w:hAnsi="Arial" w:cs="Arial"/>
                <w:bCs/>
                <w:sz w:val="18"/>
              </w:rPr>
              <w:t>Cindy Ander</w:t>
            </w:r>
            <w:r w:rsidRPr="00643A0C">
              <w:rPr>
                <w:rFonts w:ascii="Arial" w:hAnsi="Arial" w:cs="Arial"/>
                <w:bCs/>
                <w:sz w:val="18"/>
              </w:rPr>
              <w:t>son</w:t>
            </w:r>
            <w:r>
              <w:rPr>
                <w:rFonts w:ascii="Arial" w:hAnsi="Arial" w:cs="Arial"/>
                <w:bCs/>
                <w:sz w:val="18"/>
              </w:rPr>
              <w:t xml:space="preserve"> gave a presentation on the upcoming 40</w:t>
            </w:r>
            <w:r w:rsidRPr="00643A0C">
              <w:rPr>
                <w:rFonts w:ascii="Arial" w:hAnsi="Arial" w:cs="Arial"/>
                <w:bCs/>
                <w:sz w:val="18"/>
                <w:vertAlign w:val="superscript"/>
              </w:rPr>
              <w:t>th</w:t>
            </w:r>
            <w:r>
              <w:rPr>
                <w:rFonts w:ascii="Arial" w:hAnsi="Arial" w:cs="Arial"/>
                <w:bCs/>
                <w:sz w:val="18"/>
              </w:rPr>
              <w:t xml:space="preserve"> Anniversary celebrations of Kelowna Regional Transit in 2017. She has worked with BC Transit marketing staff and the STPCO partners’ communications staff to develop a month by month promotion through 2017. As well, an interactive timeline of major milestones in our local transit history was created for viewing by the public online. She will continue to hold regionally coordinated monthly communications meetings to promote events across the region.</w:t>
            </w:r>
          </w:p>
        </w:tc>
        <w:tc>
          <w:tcPr>
            <w:tcW w:w="1764" w:type="dxa"/>
          </w:tcPr>
          <w:p w14:paraId="23CA3E02" w14:textId="77777777" w:rsidR="00197891" w:rsidRDefault="00197891" w:rsidP="005B4A69">
            <w:pPr>
              <w:rPr>
                <w:rFonts w:asciiTheme="minorHAnsi" w:hAnsiTheme="minorHAnsi" w:cs="Arial"/>
                <w:b/>
                <w:bCs/>
                <w:sz w:val="18"/>
              </w:rPr>
            </w:pPr>
          </w:p>
          <w:p w14:paraId="23CA3E03" w14:textId="77777777" w:rsidR="00197891" w:rsidRDefault="00197891" w:rsidP="005B4A69">
            <w:pPr>
              <w:rPr>
                <w:rFonts w:ascii="Arial" w:hAnsi="Arial" w:cs="Arial"/>
                <w:bCs/>
                <w:sz w:val="18"/>
              </w:rPr>
            </w:pPr>
          </w:p>
          <w:p w14:paraId="23CA3E04" w14:textId="77777777" w:rsidR="00FF0645" w:rsidRDefault="00FF0645" w:rsidP="005B4A69">
            <w:pPr>
              <w:rPr>
                <w:rFonts w:ascii="Arial" w:hAnsi="Arial" w:cs="Arial"/>
                <w:bCs/>
                <w:sz w:val="18"/>
              </w:rPr>
            </w:pPr>
          </w:p>
          <w:p w14:paraId="23CA3E05" w14:textId="77777777" w:rsidR="00FF0645" w:rsidRDefault="00FF0645" w:rsidP="005B4A69">
            <w:pPr>
              <w:rPr>
                <w:rFonts w:ascii="Arial" w:hAnsi="Arial" w:cs="Arial"/>
                <w:bCs/>
                <w:sz w:val="18"/>
              </w:rPr>
            </w:pPr>
          </w:p>
          <w:p w14:paraId="23CA3E06" w14:textId="77777777" w:rsidR="00FF0645" w:rsidRDefault="00FF0645" w:rsidP="005B4A69">
            <w:pPr>
              <w:rPr>
                <w:rFonts w:ascii="Arial" w:hAnsi="Arial" w:cs="Arial"/>
                <w:bCs/>
                <w:sz w:val="18"/>
              </w:rPr>
            </w:pPr>
          </w:p>
          <w:p w14:paraId="23CA3E13" w14:textId="77777777" w:rsidR="00FF0645" w:rsidRDefault="00FF0645" w:rsidP="005B4A69">
            <w:pPr>
              <w:rPr>
                <w:rFonts w:ascii="Arial" w:hAnsi="Arial" w:cs="Arial"/>
                <w:bCs/>
                <w:sz w:val="18"/>
              </w:rPr>
            </w:pPr>
          </w:p>
          <w:p w14:paraId="23CA3E14" w14:textId="77777777" w:rsidR="00FF0645" w:rsidRDefault="00FF0645" w:rsidP="005B4A69">
            <w:pPr>
              <w:rPr>
                <w:rFonts w:ascii="Arial" w:hAnsi="Arial" w:cs="Arial"/>
                <w:bCs/>
                <w:sz w:val="18"/>
              </w:rPr>
            </w:pPr>
          </w:p>
          <w:p w14:paraId="23CA3E15" w14:textId="2A64EE2F" w:rsidR="00FF0645" w:rsidRPr="0064377E" w:rsidRDefault="00FF0645" w:rsidP="005B4A69">
            <w:pPr>
              <w:rPr>
                <w:rFonts w:ascii="Arial" w:hAnsi="Arial" w:cs="Arial"/>
                <w:bCs/>
                <w:sz w:val="18"/>
              </w:rPr>
            </w:pPr>
          </w:p>
        </w:tc>
      </w:tr>
      <w:tr w:rsidR="007E01A8" w:rsidRPr="0001402E" w14:paraId="23CA3E1D" w14:textId="77777777" w:rsidTr="00A10CF1">
        <w:trPr>
          <w:trHeight w:val="393"/>
        </w:trPr>
        <w:tc>
          <w:tcPr>
            <w:tcW w:w="937" w:type="dxa"/>
          </w:tcPr>
          <w:p w14:paraId="23CA3E17" w14:textId="77777777" w:rsidR="007E01A8" w:rsidRPr="0001402E" w:rsidRDefault="007E01A8" w:rsidP="008F65E3">
            <w:pPr>
              <w:jc w:val="center"/>
              <w:rPr>
                <w:rFonts w:asciiTheme="minorHAnsi" w:hAnsiTheme="minorHAnsi" w:cs="Arial"/>
                <w:b/>
                <w:bCs/>
                <w:sz w:val="18"/>
              </w:rPr>
            </w:pPr>
          </w:p>
          <w:p w14:paraId="23CA3E18" w14:textId="77777777" w:rsidR="007E01A8" w:rsidRPr="0001402E" w:rsidRDefault="007E01A8" w:rsidP="008F65E3">
            <w:pPr>
              <w:jc w:val="center"/>
              <w:rPr>
                <w:rFonts w:asciiTheme="minorHAnsi" w:hAnsiTheme="minorHAnsi" w:cs="Arial"/>
                <w:b/>
                <w:bCs/>
                <w:sz w:val="18"/>
              </w:rPr>
            </w:pPr>
          </w:p>
        </w:tc>
        <w:tc>
          <w:tcPr>
            <w:tcW w:w="7859" w:type="dxa"/>
          </w:tcPr>
          <w:p w14:paraId="23CA3E19" w14:textId="77777777" w:rsidR="007E01A8" w:rsidRPr="002F18E3" w:rsidRDefault="007E01A8" w:rsidP="007E01A8">
            <w:pPr>
              <w:spacing w:before="120"/>
              <w:rPr>
                <w:rFonts w:ascii="Arial" w:hAnsi="Arial" w:cs="Arial"/>
                <w:b/>
                <w:bCs/>
                <w:sz w:val="18"/>
                <w:szCs w:val="18"/>
              </w:rPr>
            </w:pPr>
            <w:r w:rsidRPr="002F18E3">
              <w:rPr>
                <w:rFonts w:ascii="Arial" w:hAnsi="Arial" w:cs="Arial"/>
                <w:b/>
                <w:bCs/>
                <w:sz w:val="18"/>
                <w:szCs w:val="18"/>
              </w:rPr>
              <w:t>Close of Meeting and Next Meeting</w:t>
            </w:r>
          </w:p>
          <w:p w14:paraId="23CA3E1A" w14:textId="1CB733E2" w:rsidR="00F50E60" w:rsidRPr="002F18E3" w:rsidRDefault="00F50E60" w:rsidP="00C66A76">
            <w:pPr>
              <w:numPr>
                <w:ilvl w:val="0"/>
                <w:numId w:val="1"/>
              </w:numPr>
              <w:spacing w:before="120"/>
              <w:rPr>
                <w:rFonts w:ascii="Arial" w:hAnsi="Arial" w:cs="Arial"/>
                <w:bCs/>
                <w:sz w:val="18"/>
                <w:szCs w:val="18"/>
              </w:rPr>
            </w:pPr>
            <w:r>
              <w:rPr>
                <w:rFonts w:ascii="Arial" w:hAnsi="Arial" w:cs="Arial"/>
                <w:bCs/>
                <w:sz w:val="18"/>
                <w:szCs w:val="18"/>
              </w:rPr>
              <w:t xml:space="preserve">The Board meeting adjourned at </w:t>
            </w:r>
            <w:r w:rsidR="005500E2">
              <w:rPr>
                <w:rFonts w:ascii="Arial" w:hAnsi="Arial" w:cs="Arial"/>
                <w:bCs/>
                <w:sz w:val="18"/>
                <w:szCs w:val="18"/>
              </w:rPr>
              <w:t>3:1</w:t>
            </w:r>
            <w:r w:rsidR="00101646">
              <w:rPr>
                <w:rFonts w:ascii="Arial" w:hAnsi="Arial" w:cs="Arial"/>
                <w:bCs/>
                <w:sz w:val="18"/>
                <w:szCs w:val="18"/>
              </w:rPr>
              <w:t xml:space="preserve">5 </w:t>
            </w:r>
            <w:r w:rsidR="00E216C3">
              <w:rPr>
                <w:rFonts w:ascii="Arial" w:hAnsi="Arial" w:cs="Arial"/>
                <w:bCs/>
                <w:sz w:val="18"/>
                <w:szCs w:val="18"/>
              </w:rPr>
              <w:t>pm</w:t>
            </w:r>
            <w:r w:rsidRPr="002F18E3">
              <w:rPr>
                <w:rFonts w:ascii="Arial" w:hAnsi="Arial" w:cs="Arial"/>
                <w:bCs/>
                <w:sz w:val="18"/>
                <w:szCs w:val="18"/>
              </w:rPr>
              <w:t>.</w:t>
            </w:r>
          </w:p>
          <w:p w14:paraId="23CA3E1B" w14:textId="46B6D6EC" w:rsidR="007E01A8" w:rsidRPr="0001402E" w:rsidRDefault="007E01A8" w:rsidP="005500E2">
            <w:pPr>
              <w:numPr>
                <w:ilvl w:val="0"/>
                <w:numId w:val="1"/>
              </w:numPr>
              <w:spacing w:before="120"/>
              <w:rPr>
                <w:rFonts w:asciiTheme="minorHAnsi" w:hAnsiTheme="minorHAnsi" w:cs="Arial"/>
                <w:b/>
                <w:bCs/>
                <w:sz w:val="18"/>
                <w:szCs w:val="20"/>
              </w:rPr>
            </w:pPr>
            <w:r w:rsidRPr="002F18E3">
              <w:rPr>
                <w:rFonts w:ascii="Arial" w:hAnsi="Arial" w:cs="Arial"/>
                <w:bCs/>
                <w:sz w:val="18"/>
                <w:szCs w:val="18"/>
              </w:rPr>
              <w:t xml:space="preserve">The next meeting is scheduled </w:t>
            </w:r>
            <w:r w:rsidR="00AA4EB9">
              <w:rPr>
                <w:rFonts w:ascii="Arial" w:hAnsi="Arial" w:cs="Arial"/>
                <w:bCs/>
                <w:sz w:val="18"/>
                <w:szCs w:val="18"/>
              </w:rPr>
              <w:t>for</w:t>
            </w:r>
            <w:r w:rsidRPr="002F18E3">
              <w:rPr>
                <w:rFonts w:ascii="Arial" w:hAnsi="Arial" w:cs="Arial"/>
                <w:bCs/>
                <w:sz w:val="18"/>
                <w:szCs w:val="18"/>
              </w:rPr>
              <w:t xml:space="preserve"> </w:t>
            </w:r>
            <w:r w:rsidR="005500E2">
              <w:rPr>
                <w:rFonts w:ascii="Arial" w:hAnsi="Arial" w:cs="Arial"/>
                <w:bCs/>
                <w:sz w:val="18"/>
                <w:szCs w:val="18"/>
              </w:rPr>
              <w:t>June 14</w:t>
            </w:r>
            <w:r w:rsidR="00A27629">
              <w:rPr>
                <w:rFonts w:ascii="Arial" w:hAnsi="Arial" w:cs="Arial"/>
                <w:bCs/>
                <w:sz w:val="18"/>
                <w:szCs w:val="18"/>
              </w:rPr>
              <w:t>th</w:t>
            </w:r>
            <w:r w:rsidR="00E33943" w:rsidRPr="00C20B82">
              <w:rPr>
                <w:rFonts w:ascii="Arial" w:hAnsi="Arial" w:cs="Arial"/>
                <w:bCs/>
                <w:sz w:val="18"/>
                <w:szCs w:val="18"/>
              </w:rPr>
              <w:t>, 201</w:t>
            </w:r>
            <w:r w:rsidR="00E87F5B" w:rsidRPr="00C20B82">
              <w:rPr>
                <w:rFonts w:ascii="Arial" w:hAnsi="Arial" w:cs="Arial"/>
                <w:bCs/>
                <w:sz w:val="18"/>
                <w:szCs w:val="18"/>
              </w:rPr>
              <w:t>6</w:t>
            </w:r>
            <w:r w:rsidRPr="002F18E3">
              <w:rPr>
                <w:rFonts w:ascii="Arial" w:hAnsi="Arial" w:cs="Arial"/>
                <w:bCs/>
                <w:sz w:val="18"/>
                <w:szCs w:val="18"/>
              </w:rPr>
              <w:t xml:space="preserve">, </w:t>
            </w:r>
            <w:r w:rsidR="00E33943">
              <w:rPr>
                <w:rFonts w:ascii="Arial" w:hAnsi="Arial" w:cs="Arial"/>
                <w:bCs/>
                <w:sz w:val="18"/>
                <w:szCs w:val="18"/>
              </w:rPr>
              <w:t xml:space="preserve">at </w:t>
            </w:r>
            <w:r w:rsidR="005500E2">
              <w:rPr>
                <w:rFonts w:ascii="Arial" w:hAnsi="Arial" w:cs="Arial"/>
                <w:bCs/>
                <w:sz w:val="18"/>
                <w:szCs w:val="18"/>
              </w:rPr>
              <w:t>Regional District of Central Okanagan.</w:t>
            </w:r>
          </w:p>
        </w:tc>
        <w:tc>
          <w:tcPr>
            <w:tcW w:w="1764" w:type="dxa"/>
            <w:vAlign w:val="center"/>
          </w:tcPr>
          <w:p w14:paraId="23CA3E1C" w14:textId="77777777" w:rsidR="007E01A8" w:rsidRPr="0001402E" w:rsidRDefault="007E01A8" w:rsidP="007460E7">
            <w:pPr>
              <w:rPr>
                <w:rFonts w:asciiTheme="minorHAnsi" w:hAnsiTheme="minorHAnsi" w:cs="Arial"/>
                <w:b/>
                <w:bCs/>
                <w:sz w:val="18"/>
              </w:rPr>
            </w:pPr>
          </w:p>
        </w:tc>
      </w:tr>
    </w:tbl>
    <w:p w14:paraId="23CA3E1E" w14:textId="77777777" w:rsidR="00647470" w:rsidRPr="0001402E" w:rsidRDefault="00647470" w:rsidP="00DC14D6">
      <w:pPr>
        <w:rPr>
          <w:rFonts w:asciiTheme="minorHAnsi" w:hAnsiTheme="minorHAnsi" w:cs="Arial"/>
          <w:sz w:val="16"/>
        </w:rPr>
      </w:pPr>
    </w:p>
    <w:p w14:paraId="23CA3E1F" w14:textId="1AF91E5B" w:rsidR="0001402E" w:rsidRPr="00643A0C" w:rsidRDefault="00643A0C">
      <w:pPr>
        <w:rPr>
          <w:rFonts w:asciiTheme="minorHAnsi" w:hAnsiTheme="minorHAnsi" w:cs="Arial"/>
          <w:sz w:val="20"/>
          <w:szCs w:val="20"/>
        </w:rPr>
      </w:pPr>
      <w:r w:rsidRPr="00643A0C">
        <w:rPr>
          <w:rFonts w:asciiTheme="minorHAnsi" w:hAnsiTheme="minorHAnsi" w:cs="Arial"/>
          <w:sz w:val="20"/>
          <w:szCs w:val="20"/>
        </w:rPr>
        <w:t>Minutes taken by: R. Westlake</w:t>
      </w:r>
    </w:p>
    <w:sectPr w:rsidR="0001402E" w:rsidRPr="00643A0C" w:rsidSect="00CB25B9">
      <w:headerReference w:type="even" r:id="rId13"/>
      <w:headerReference w:type="default" r:id="rId14"/>
      <w:footerReference w:type="even" r:id="rId15"/>
      <w:footerReference w:type="default" r:id="rId16"/>
      <w:headerReference w:type="first" r:id="rId17"/>
      <w:footerReference w:type="first" r:id="rId18"/>
      <w:pgSz w:w="12240" w:h="15840" w:code="1"/>
      <w:pgMar w:top="1440" w:right="835" w:bottom="1440" w:left="835"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3E24" w14:textId="77777777" w:rsidR="00FF0645" w:rsidRDefault="00FF0645">
      <w:r>
        <w:separator/>
      </w:r>
    </w:p>
  </w:endnote>
  <w:endnote w:type="continuationSeparator" w:id="0">
    <w:p w14:paraId="23CA3E25" w14:textId="77777777" w:rsidR="00FF0645" w:rsidRDefault="00FF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E28" w14:textId="77777777" w:rsidR="00FF0645" w:rsidRDefault="00FF0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A3E29" w14:textId="77777777" w:rsidR="00FF0645" w:rsidRDefault="00FF0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E2A" w14:textId="5951F56C" w:rsidR="00FF0645" w:rsidRDefault="00FF0645">
    <w:pPr>
      <w:pStyle w:val="Footer"/>
      <w:framePr w:wrap="around" w:vAnchor="text" w:hAnchor="page" w:x="5881"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960710">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60710">
      <w:rPr>
        <w:rStyle w:val="PageNumber"/>
        <w:rFonts w:ascii="Arial" w:hAnsi="Arial" w:cs="Arial"/>
        <w:noProof/>
        <w:sz w:val="20"/>
      </w:rPr>
      <w:t>4</w:t>
    </w:r>
    <w:r>
      <w:rPr>
        <w:rStyle w:val="PageNumber"/>
        <w:rFonts w:ascii="Arial" w:hAnsi="Arial" w:cs="Arial"/>
        <w:sz w:val="20"/>
      </w:rPr>
      <w:fldChar w:fldCharType="end"/>
    </w:r>
  </w:p>
  <w:p w14:paraId="23CA3E2B" w14:textId="77777777" w:rsidR="00FF0645" w:rsidRDefault="00FF0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E2D" w14:textId="12083C8D" w:rsidR="00FF0645" w:rsidRDefault="00FF0645">
    <w:pPr>
      <w:pStyle w:val="Footer"/>
      <w:framePr w:wrap="around" w:vAnchor="text" w:hAnchor="page" w:x="5881"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960710">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60710">
      <w:rPr>
        <w:rStyle w:val="PageNumber"/>
        <w:rFonts w:ascii="Arial" w:hAnsi="Arial" w:cs="Arial"/>
        <w:noProof/>
        <w:sz w:val="20"/>
      </w:rPr>
      <w:t>4</w:t>
    </w:r>
    <w:r>
      <w:rPr>
        <w:rStyle w:val="PageNumber"/>
        <w:rFonts w:ascii="Arial" w:hAnsi="Arial" w:cs="Arial"/>
        <w:sz w:val="20"/>
      </w:rPr>
      <w:fldChar w:fldCharType="end"/>
    </w:r>
  </w:p>
  <w:p w14:paraId="23CA3E2E" w14:textId="77777777" w:rsidR="00FF0645" w:rsidRDefault="00FF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3E22" w14:textId="77777777" w:rsidR="00FF0645" w:rsidRDefault="00FF0645">
      <w:r>
        <w:separator/>
      </w:r>
    </w:p>
  </w:footnote>
  <w:footnote w:type="continuationSeparator" w:id="0">
    <w:p w14:paraId="23CA3E23" w14:textId="77777777" w:rsidR="00FF0645" w:rsidRDefault="00FF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A39B" w14:textId="77777777" w:rsidR="00A97BEA" w:rsidRDefault="00A9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1B92" w14:textId="009DBAF3" w:rsidR="00A97BEA" w:rsidRDefault="00A97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365760"/>
      <w:docPartObj>
        <w:docPartGallery w:val="Watermarks"/>
        <w:docPartUnique/>
      </w:docPartObj>
    </w:sdtPr>
    <w:sdtEndPr/>
    <w:sdtContent>
      <w:p w14:paraId="7195A781" w14:textId="5FAC368A" w:rsidR="00A97BEA" w:rsidRDefault="00960710">
        <w:pPr>
          <w:pStyle w:val="Header"/>
        </w:pPr>
        <w:r>
          <w:rPr>
            <w:noProof/>
          </w:rPr>
          <w:pict w14:anchorId="5CCD3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E00"/>
    <w:multiLevelType w:val="hybridMultilevel"/>
    <w:tmpl w:val="D79C0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139D7"/>
    <w:multiLevelType w:val="hybridMultilevel"/>
    <w:tmpl w:val="3878D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E54B6D"/>
    <w:multiLevelType w:val="hybridMultilevel"/>
    <w:tmpl w:val="9A98376C"/>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 w15:restartNumberingAfterBreak="0">
    <w:nsid w:val="066A2E4A"/>
    <w:multiLevelType w:val="hybridMultilevel"/>
    <w:tmpl w:val="01A6AEA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15:restartNumberingAfterBreak="0">
    <w:nsid w:val="0F270AC0"/>
    <w:multiLevelType w:val="hybridMultilevel"/>
    <w:tmpl w:val="0F2092AC"/>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138220A3"/>
    <w:multiLevelType w:val="hybridMultilevel"/>
    <w:tmpl w:val="642EC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02D"/>
    <w:multiLevelType w:val="hybridMultilevel"/>
    <w:tmpl w:val="BDDA0146"/>
    <w:lvl w:ilvl="0" w:tplc="96280B40">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388"/>
    <w:multiLevelType w:val="hybridMultilevel"/>
    <w:tmpl w:val="41466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20F78"/>
    <w:multiLevelType w:val="hybridMultilevel"/>
    <w:tmpl w:val="4B660C5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15:restartNumberingAfterBreak="0">
    <w:nsid w:val="28F871E1"/>
    <w:multiLevelType w:val="hybridMultilevel"/>
    <w:tmpl w:val="359E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55130"/>
    <w:multiLevelType w:val="hybridMultilevel"/>
    <w:tmpl w:val="98BE491E"/>
    <w:lvl w:ilvl="0" w:tplc="96F26474">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3F4"/>
    <w:multiLevelType w:val="hybridMultilevel"/>
    <w:tmpl w:val="4E64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3F6B7A"/>
    <w:multiLevelType w:val="hybridMultilevel"/>
    <w:tmpl w:val="31784E16"/>
    <w:lvl w:ilvl="0" w:tplc="88188C3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206C"/>
    <w:multiLevelType w:val="hybridMultilevel"/>
    <w:tmpl w:val="D042F9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9A18C3"/>
    <w:multiLevelType w:val="hybridMultilevel"/>
    <w:tmpl w:val="5DA85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A71A8"/>
    <w:multiLevelType w:val="hybridMultilevel"/>
    <w:tmpl w:val="2A78A6B6"/>
    <w:lvl w:ilvl="0" w:tplc="2F6A58A4">
      <w:start w:val="1"/>
      <w:numFmt w:val="bullet"/>
      <w:lvlText w:val=""/>
      <w:lvlJc w:val="left"/>
      <w:pPr>
        <w:tabs>
          <w:tab w:val="num" w:pos="720"/>
        </w:tabs>
        <w:ind w:left="720" w:hanging="360"/>
      </w:pPr>
      <w:rPr>
        <w:rFonts w:ascii="Wingdings" w:hAnsi="Wingdings" w:hint="default"/>
      </w:rPr>
    </w:lvl>
    <w:lvl w:ilvl="1" w:tplc="E0F0DBBC">
      <w:start w:val="1"/>
      <w:numFmt w:val="bullet"/>
      <w:lvlText w:val=""/>
      <w:lvlJc w:val="left"/>
      <w:pPr>
        <w:tabs>
          <w:tab w:val="num" w:pos="1440"/>
        </w:tabs>
        <w:ind w:left="1440" w:hanging="360"/>
      </w:pPr>
      <w:rPr>
        <w:rFonts w:ascii="Wingdings" w:hAnsi="Wingdings" w:hint="default"/>
      </w:rPr>
    </w:lvl>
    <w:lvl w:ilvl="2" w:tplc="65B082BC" w:tentative="1">
      <w:start w:val="1"/>
      <w:numFmt w:val="bullet"/>
      <w:lvlText w:val=""/>
      <w:lvlJc w:val="left"/>
      <w:pPr>
        <w:tabs>
          <w:tab w:val="num" w:pos="2160"/>
        </w:tabs>
        <w:ind w:left="2160" w:hanging="360"/>
      </w:pPr>
      <w:rPr>
        <w:rFonts w:ascii="Wingdings" w:hAnsi="Wingdings" w:hint="default"/>
      </w:rPr>
    </w:lvl>
    <w:lvl w:ilvl="3" w:tplc="DC10EF82" w:tentative="1">
      <w:start w:val="1"/>
      <w:numFmt w:val="bullet"/>
      <w:lvlText w:val=""/>
      <w:lvlJc w:val="left"/>
      <w:pPr>
        <w:tabs>
          <w:tab w:val="num" w:pos="2880"/>
        </w:tabs>
        <w:ind w:left="2880" w:hanging="360"/>
      </w:pPr>
      <w:rPr>
        <w:rFonts w:ascii="Wingdings" w:hAnsi="Wingdings" w:hint="default"/>
      </w:rPr>
    </w:lvl>
    <w:lvl w:ilvl="4" w:tplc="E5E042F4" w:tentative="1">
      <w:start w:val="1"/>
      <w:numFmt w:val="bullet"/>
      <w:lvlText w:val=""/>
      <w:lvlJc w:val="left"/>
      <w:pPr>
        <w:tabs>
          <w:tab w:val="num" w:pos="3600"/>
        </w:tabs>
        <w:ind w:left="3600" w:hanging="360"/>
      </w:pPr>
      <w:rPr>
        <w:rFonts w:ascii="Wingdings" w:hAnsi="Wingdings" w:hint="default"/>
      </w:rPr>
    </w:lvl>
    <w:lvl w:ilvl="5" w:tplc="06926236" w:tentative="1">
      <w:start w:val="1"/>
      <w:numFmt w:val="bullet"/>
      <w:lvlText w:val=""/>
      <w:lvlJc w:val="left"/>
      <w:pPr>
        <w:tabs>
          <w:tab w:val="num" w:pos="4320"/>
        </w:tabs>
        <w:ind w:left="4320" w:hanging="360"/>
      </w:pPr>
      <w:rPr>
        <w:rFonts w:ascii="Wingdings" w:hAnsi="Wingdings" w:hint="default"/>
      </w:rPr>
    </w:lvl>
    <w:lvl w:ilvl="6" w:tplc="223CA088" w:tentative="1">
      <w:start w:val="1"/>
      <w:numFmt w:val="bullet"/>
      <w:lvlText w:val=""/>
      <w:lvlJc w:val="left"/>
      <w:pPr>
        <w:tabs>
          <w:tab w:val="num" w:pos="5040"/>
        </w:tabs>
        <w:ind w:left="5040" w:hanging="360"/>
      </w:pPr>
      <w:rPr>
        <w:rFonts w:ascii="Wingdings" w:hAnsi="Wingdings" w:hint="default"/>
      </w:rPr>
    </w:lvl>
    <w:lvl w:ilvl="7" w:tplc="0A40BC44" w:tentative="1">
      <w:start w:val="1"/>
      <w:numFmt w:val="bullet"/>
      <w:lvlText w:val=""/>
      <w:lvlJc w:val="left"/>
      <w:pPr>
        <w:tabs>
          <w:tab w:val="num" w:pos="5760"/>
        </w:tabs>
        <w:ind w:left="5760" w:hanging="360"/>
      </w:pPr>
      <w:rPr>
        <w:rFonts w:ascii="Wingdings" w:hAnsi="Wingdings" w:hint="default"/>
      </w:rPr>
    </w:lvl>
    <w:lvl w:ilvl="8" w:tplc="1206D0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401AC"/>
    <w:multiLevelType w:val="hybridMultilevel"/>
    <w:tmpl w:val="9C7E1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BF5E06"/>
    <w:multiLevelType w:val="hybridMultilevel"/>
    <w:tmpl w:val="46AEF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64A6F"/>
    <w:multiLevelType w:val="hybridMultilevel"/>
    <w:tmpl w:val="AE8A8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6E53CC"/>
    <w:multiLevelType w:val="hybridMultilevel"/>
    <w:tmpl w:val="2814F67E"/>
    <w:lvl w:ilvl="0" w:tplc="AC527836">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3E556F"/>
    <w:multiLevelType w:val="hybridMultilevel"/>
    <w:tmpl w:val="E3A600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4E6108"/>
    <w:multiLevelType w:val="hybridMultilevel"/>
    <w:tmpl w:val="97D2DC90"/>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22" w15:restartNumberingAfterBreak="0">
    <w:nsid w:val="535B1327"/>
    <w:multiLevelType w:val="hybridMultilevel"/>
    <w:tmpl w:val="E39EC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C60A46"/>
    <w:multiLevelType w:val="hybridMultilevel"/>
    <w:tmpl w:val="898A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C55266"/>
    <w:multiLevelType w:val="hybridMultilevel"/>
    <w:tmpl w:val="9DD0C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CC46DA"/>
    <w:multiLevelType w:val="hybridMultilevel"/>
    <w:tmpl w:val="C928B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001586"/>
    <w:multiLevelType w:val="hybridMultilevel"/>
    <w:tmpl w:val="D568951E"/>
    <w:lvl w:ilvl="0" w:tplc="96280B4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E6515"/>
    <w:multiLevelType w:val="hybridMultilevel"/>
    <w:tmpl w:val="31701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84EB9"/>
    <w:multiLevelType w:val="hybridMultilevel"/>
    <w:tmpl w:val="91D29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790F12"/>
    <w:multiLevelType w:val="hybridMultilevel"/>
    <w:tmpl w:val="F1946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82200"/>
    <w:multiLevelType w:val="hybridMultilevel"/>
    <w:tmpl w:val="1794113C"/>
    <w:lvl w:ilvl="0" w:tplc="D7F8E9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D25EC"/>
    <w:multiLevelType w:val="hybridMultilevel"/>
    <w:tmpl w:val="3B2C8FF4"/>
    <w:lvl w:ilvl="0" w:tplc="AC527836">
      <w:start w:val="1"/>
      <w:numFmt w:val="lowerLetter"/>
      <w:lvlText w:val="%1."/>
      <w:lvlJc w:val="left"/>
      <w:pPr>
        <w:ind w:left="2880" w:hanging="360"/>
      </w:pPr>
      <w:rPr>
        <w:rFonts w:hint="default"/>
      </w:rPr>
    </w:lvl>
    <w:lvl w:ilvl="1" w:tplc="0409001B">
      <w:start w:val="1"/>
      <w:numFmt w:val="lowerRoman"/>
      <w:lvlText w:val="%2."/>
      <w:lvlJc w:val="right"/>
      <w:pPr>
        <w:ind w:left="3600" w:hanging="360"/>
      </w:pPr>
      <w:rPr>
        <w:rFonts w:hint="default"/>
      </w:rPr>
    </w:lvl>
    <w:lvl w:ilvl="2" w:tplc="10090005">
      <w:start w:val="1"/>
      <w:numFmt w:val="bullet"/>
      <w:lvlText w:val=""/>
      <w:lvlJc w:val="left"/>
      <w:pPr>
        <w:ind w:left="4320" w:hanging="360"/>
      </w:pPr>
      <w:rPr>
        <w:rFonts w:ascii="Wingdings" w:hAnsi="Wingdings" w:hint="default"/>
      </w:rPr>
    </w:lvl>
    <w:lvl w:ilvl="3" w:tplc="1009000F">
      <w:start w:val="1"/>
      <w:numFmt w:val="decimal"/>
      <w:lvlText w:val="%4."/>
      <w:lvlJc w:val="left"/>
      <w:pPr>
        <w:ind w:left="5040" w:hanging="360"/>
      </w:pPr>
      <w:rPr>
        <w:rFonts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2" w15:restartNumberingAfterBreak="0">
    <w:nsid w:val="7B7922FF"/>
    <w:multiLevelType w:val="hybridMultilevel"/>
    <w:tmpl w:val="EE3C090E"/>
    <w:lvl w:ilvl="0" w:tplc="BA22452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04A09"/>
    <w:multiLevelType w:val="hybridMultilevel"/>
    <w:tmpl w:val="F50C7C3E"/>
    <w:lvl w:ilvl="0" w:tplc="E95AB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9"/>
  </w:num>
  <w:num w:numId="4">
    <w:abstractNumId w:val="21"/>
  </w:num>
  <w:num w:numId="5">
    <w:abstractNumId w:val="27"/>
  </w:num>
  <w:num w:numId="6">
    <w:abstractNumId w:val="29"/>
  </w:num>
  <w:num w:numId="7">
    <w:abstractNumId w:val="4"/>
  </w:num>
  <w:num w:numId="8">
    <w:abstractNumId w:val="8"/>
  </w:num>
  <w:num w:numId="9">
    <w:abstractNumId w:val="2"/>
  </w:num>
  <w:num w:numId="10">
    <w:abstractNumId w:val="3"/>
  </w:num>
  <w:num w:numId="11">
    <w:abstractNumId w:val="23"/>
  </w:num>
  <w:num w:numId="12">
    <w:abstractNumId w:val="11"/>
  </w:num>
  <w:num w:numId="13">
    <w:abstractNumId w:val="1"/>
  </w:num>
  <w:num w:numId="14">
    <w:abstractNumId w:val="28"/>
  </w:num>
  <w:num w:numId="15">
    <w:abstractNumId w:val="5"/>
  </w:num>
  <w:num w:numId="16">
    <w:abstractNumId w:val="32"/>
  </w:num>
  <w:num w:numId="17">
    <w:abstractNumId w:val="10"/>
  </w:num>
  <w:num w:numId="18">
    <w:abstractNumId w:val="33"/>
  </w:num>
  <w:num w:numId="19">
    <w:abstractNumId w:val="15"/>
  </w:num>
  <w:num w:numId="20">
    <w:abstractNumId w:val="25"/>
  </w:num>
  <w:num w:numId="21">
    <w:abstractNumId w:val="24"/>
  </w:num>
  <w:num w:numId="22">
    <w:abstractNumId w:val="20"/>
  </w:num>
  <w:num w:numId="23">
    <w:abstractNumId w:val="0"/>
  </w:num>
  <w:num w:numId="24">
    <w:abstractNumId w:val="7"/>
  </w:num>
  <w:num w:numId="25">
    <w:abstractNumId w:val="14"/>
  </w:num>
  <w:num w:numId="26">
    <w:abstractNumId w:val="9"/>
  </w:num>
  <w:num w:numId="27">
    <w:abstractNumId w:val="22"/>
  </w:num>
  <w:num w:numId="28">
    <w:abstractNumId w:val="30"/>
  </w:num>
  <w:num w:numId="29">
    <w:abstractNumId w:val="16"/>
  </w:num>
  <w:num w:numId="30">
    <w:abstractNumId w:val="17"/>
  </w:num>
  <w:num w:numId="31">
    <w:abstractNumId w:val="26"/>
  </w:num>
  <w:num w:numId="32">
    <w:abstractNumId w:val="6"/>
  </w:num>
  <w:num w:numId="33">
    <w:abstractNumId w:val="12"/>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36867">
      <o:colormenu v:ext="edit" strokecolor="none"/>
    </o:shapedefaults>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1"/>
    <w:rsid w:val="00001B60"/>
    <w:rsid w:val="00002C6C"/>
    <w:rsid w:val="000035AA"/>
    <w:rsid w:val="00006AB4"/>
    <w:rsid w:val="00007C40"/>
    <w:rsid w:val="00013178"/>
    <w:rsid w:val="0001402E"/>
    <w:rsid w:val="000215D4"/>
    <w:rsid w:val="00021671"/>
    <w:rsid w:val="00021833"/>
    <w:rsid w:val="00021E86"/>
    <w:rsid w:val="00025A20"/>
    <w:rsid w:val="00036BE2"/>
    <w:rsid w:val="000375FA"/>
    <w:rsid w:val="0004017D"/>
    <w:rsid w:val="00041EE8"/>
    <w:rsid w:val="000435CE"/>
    <w:rsid w:val="000463E2"/>
    <w:rsid w:val="00046C05"/>
    <w:rsid w:val="00051BA8"/>
    <w:rsid w:val="0005272D"/>
    <w:rsid w:val="00052DC5"/>
    <w:rsid w:val="00057884"/>
    <w:rsid w:val="00061D02"/>
    <w:rsid w:val="00074516"/>
    <w:rsid w:val="00075EA7"/>
    <w:rsid w:val="0007776B"/>
    <w:rsid w:val="00077A2B"/>
    <w:rsid w:val="00077FB5"/>
    <w:rsid w:val="00080539"/>
    <w:rsid w:val="000807BB"/>
    <w:rsid w:val="00082FD0"/>
    <w:rsid w:val="0008786F"/>
    <w:rsid w:val="00087FC9"/>
    <w:rsid w:val="00091713"/>
    <w:rsid w:val="00094C43"/>
    <w:rsid w:val="00095713"/>
    <w:rsid w:val="00096367"/>
    <w:rsid w:val="0009676D"/>
    <w:rsid w:val="000A2839"/>
    <w:rsid w:val="000A5AD8"/>
    <w:rsid w:val="000B1206"/>
    <w:rsid w:val="000B1837"/>
    <w:rsid w:val="000C3245"/>
    <w:rsid w:val="000C6AA5"/>
    <w:rsid w:val="000D17FD"/>
    <w:rsid w:val="000D2E5B"/>
    <w:rsid w:val="000D6049"/>
    <w:rsid w:val="000D6809"/>
    <w:rsid w:val="000D7E71"/>
    <w:rsid w:val="000E068E"/>
    <w:rsid w:val="000E236F"/>
    <w:rsid w:val="000E4827"/>
    <w:rsid w:val="000E7308"/>
    <w:rsid w:val="000F562A"/>
    <w:rsid w:val="000F7E31"/>
    <w:rsid w:val="00100B99"/>
    <w:rsid w:val="001010FB"/>
    <w:rsid w:val="00101646"/>
    <w:rsid w:val="00106CBC"/>
    <w:rsid w:val="00111CFB"/>
    <w:rsid w:val="00112A6C"/>
    <w:rsid w:val="00114893"/>
    <w:rsid w:val="00114CDC"/>
    <w:rsid w:val="00116FB2"/>
    <w:rsid w:val="0013193F"/>
    <w:rsid w:val="001334E5"/>
    <w:rsid w:val="00134697"/>
    <w:rsid w:val="00134B5C"/>
    <w:rsid w:val="00135B5D"/>
    <w:rsid w:val="00137BDB"/>
    <w:rsid w:val="001406FF"/>
    <w:rsid w:val="00141C3A"/>
    <w:rsid w:val="00142816"/>
    <w:rsid w:val="00156A91"/>
    <w:rsid w:val="00160207"/>
    <w:rsid w:val="001602AD"/>
    <w:rsid w:val="00163490"/>
    <w:rsid w:val="0016404C"/>
    <w:rsid w:val="00170DCF"/>
    <w:rsid w:val="00172F20"/>
    <w:rsid w:val="00177B9B"/>
    <w:rsid w:val="00182F9B"/>
    <w:rsid w:val="00192909"/>
    <w:rsid w:val="00193098"/>
    <w:rsid w:val="001932D9"/>
    <w:rsid w:val="001940EB"/>
    <w:rsid w:val="00197891"/>
    <w:rsid w:val="001A0A34"/>
    <w:rsid w:val="001A6879"/>
    <w:rsid w:val="001A76E8"/>
    <w:rsid w:val="001B0BEC"/>
    <w:rsid w:val="001B1A25"/>
    <w:rsid w:val="001B20C1"/>
    <w:rsid w:val="001E2220"/>
    <w:rsid w:val="001F01BA"/>
    <w:rsid w:val="001F13C9"/>
    <w:rsid w:val="001F150E"/>
    <w:rsid w:val="001F1CF5"/>
    <w:rsid w:val="001F2414"/>
    <w:rsid w:val="001F60DF"/>
    <w:rsid w:val="00206C24"/>
    <w:rsid w:val="00212207"/>
    <w:rsid w:val="002165A2"/>
    <w:rsid w:val="002173AC"/>
    <w:rsid w:val="00220DD6"/>
    <w:rsid w:val="00231520"/>
    <w:rsid w:val="002346B9"/>
    <w:rsid w:val="00242103"/>
    <w:rsid w:val="00242692"/>
    <w:rsid w:val="00243288"/>
    <w:rsid w:val="00244BB1"/>
    <w:rsid w:val="002463D6"/>
    <w:rsid w:val="00247A24"/>
    <w:rsid w:val="00252777"/>
    <w:rsid w:val="0025521C"/>
    <w:rsid w:val="00257823"/>
    <w:rsid w:val="0026338F"/>
    <w:rsid w:val="00271300"/>
    <w:rsid w:val="0027274C"/>
    <w:rsid w:val="00276C98"/>
    <w:rsid w:val="002851F9"/>
    <w:rsid w:val="00285432"/>
    <w:rsid w:val="00293242"/>
    <w:rsid w:val="002A082A"/>
    <w:rsid w:val="002A1902"/>
    <w:rsid w:val="002A28A3"/>
    <w:rsid w:val="002A3D3E"/>
    <w:rsid w:val="002A46DD"/>
    <w:rsid w:val="002B3EAE"/>
    <w:rsid w:val="002C03AA"/>
    <w:rsid w:val="002C298F"/>
    <w:rsid w:val="002D51B4"/>
    <w:rsid w:val="002E1779"/>
    <w:rsid w:val="002E3AD2"/>
    <w:rsid w:val="002E3E98"/>
    <w:rsid w:val="002E76AA"/>
    <w:rsid w:val="002F18E3"/>
    <w:rsid w:val="002F2CE2"/>
    <w:rsid w:val="002F6A3F"/>
    <w:rsid w:val="002F700A"/>
    <w:rsid w:val="0030400F"/>
    <w:rsid w:val="00305D67"/>
    <w:rsid w:val="00323693"/>
    <w:rsid w:val="00326AFB"/>
    <w:rsid w:val="00330D54"/>
    <w:rsid w:val="00330D80"/>
    <w:rsid w:val="00335C90"/>
    <w:rsid w:val="00336ADD"/>
    <w:rsid w:val="003418F1"/>
    <w:rsid w:val="003529F3"/>
    <w:rsid w:val="0035602A"/>
    <w:rsid w:val="00356864"/>
    <w:rsid w:val="003573DA"/>
    <w:rsid w:val="003602B0"/>
    <w:rsid w:val="0036267D"/>
    <w:rsid w:val="0036430B"/>
    <w:rsid w:val="00364FD7"/>
    <w:rsid w:val="00370BBD"/>
    <w:rsid w:val="00370D48"/>
    <w:rsid w:val="00371737"/>
    <w:rsid w:val="00371ABF"/>
    <w:rsid w:val="00372F85"/>
    <w:rsid w:val="00376E97"/>
    <w:rsid w:val="00381AB7"/>
    <w:rsid w:val="0038747F"/>
    <w:rsid w:val="00394ED6"/>
    <w:rsid w:val="003A239D"/>
    <w:rsid w:val="003A3672"/>
    <w:rsid w:val="003A6A16"/>
    <w:rsid w:val="003B0C3D"/>
    <w:rsid w:val="003B1865"/>
    <w:rsid w:val="003B1BD3"/>
    <w:rsid w:val="003B597D"/>
    <w:rsid w:val="003B5F0A"/>
    <w:rsid w:val="003B6D96"/>
    <w:rsid w:val="003C1241"/>
    <w:rsid w:val="003C16C5"/>
    <w:rsid w:val="003D5480"/>
    <w:rsid w:val="003D6AFA"/>
    <w:rsid w:val="003E1C38"/>
    <w:rsid w:val="003F36BD"/>
    <w:rsid w:val="003F4C35"/>
    <w:rsid w:val="003F5D7A"/>
    <w:rsid w:val="003F725A"/>
    <w:rsid w:val="003F7C9A"/>
    <w:rsid w:val="00406767"/>
    <w:rsid w:val="00414F3B"/>
    <w:rsid w:val="00420EF2"/>
    <w:rsid w:val="00423D5C"/>
    <w:rsid w:val="00424FEB"/>
    <w:rsid w:val="0042511B"/>
    <w:rsid w:val="004317A1"/>
    <w:rsid w:val="00434B93"/>
    <w:rsid w:val="00436EB4"/>
    <w:rsid w:val="00443967"/>
    <w:rsid w:val="00444319"/>
    <w:rsid w:val="00447AB9"/>
    <w:rsid w:val="00451F00"/>
    <w:rsid w:val="00453DC9"/>
    <w:rsid w:val="0045663E"/>
    <w:rsid w:val="004573D3"/>
    <w:rsid w:val="00457A25"/>
    <w:rsid w:val="004624D0"/>
    <w:rsid w:val="00463228"/>
    <w:rsid w:val="0046326E"/>
    <w:rsid w:val="00464E71"/>
    <w:rsid w:val="0047387D"/>
    <w:rsid w:val="00475439"/>
    <w:rsid w:val="00475D26"/>
    <w:rsid w:val="004832D6"/>
    <w:rsid w:val="0048590F"/>
    <w:rsid w:val="0048606E"/>
    <w:rsid w:val="00486C75"/>
    <w:rsid w:val="004A3BF8"/>
    <w:rsid w:val="004B22A5"/>
    <w:rsid w:val="004C2556"/>
    <w:rsid w:val="004C2735"/>
    <w:rsid w:val="004D0651"/>
    <w:rsid w:val="004E0729"/>
    <w:rsid w:val="004E6ABB"/>
    <w:rsid w:val="004E76B8"/>
    <w:rsid w:val="004F13AC"/>
    <w:rsid w:val="004F7C29"/>
    <w:rsid w:val="00505B72"/>
    <w:rsid w:val="00507E51"/>
    <w:rsid w:val="00510736"/>
    <w:rsid w:val="00510E23"/>
    <w:rsid w:val="00511427"/>
    <w:rsid w:val="00513D90"/>
    <w:rsid w:val="00516FEC"/>
    <w:rsid w:val="00521D38"/>
    <w:rsid w:val="005248CF"/>
    <w:rsid w:val="00542BFE"/>
    <w:rsid w:val="00546EE5"/>
    <w:rsid w:val="00547959"/>
    <w:rsid w:val="005500E2"/>
    <w:rsid w:val="005506FC"/>
    <w:rsid w:val="00563F46"/>
    <w:rsid w:val="005719A5"/>
    <w:rsid w:val="00571CA5"/>
    <w:rsid w:val="00572C60"/>
    <w:rsid w:val="00573D02"/>
    <w:rsid w:val="00577882"/>
    <w:rsid w:val="00577AE1"/>
    <w:rsid w:val="00581B73"/>
    <w:rsid w:val="005841A3"/>
    <w:rsid w:val="005841F6"/>
    <w:rsid w:val="00584CD8"/>
    <w:rsid w:val="0058763D"/>
    <w:rsid w:val="005911BE"/>
    <w:rsid w:val="005A1B7B"/>
    <w:rsid w:val="005A3CDC"/>
    <w:rsid w:val="005A702A"/>
    <w:rsid w:val="005B0A19"/>
    <w:rsid w:val="005B133E"/>
    <w:rsid w:val="005B4A69"/>
    <w:rsid w:val="005B5104"/>
    <w:rsid w:val="005B6DE1"/>
    <w:rsid w:val="005B6E74"/>
    <w:rsid w:val="005C09B1"/>
    <w:rsid w:val="005C0C4C"/>
    <w:rsid w:val="005C3112"/>
    <w:rsid w:val="005D08BC"/>
    <w:rsid w:val="005D2E80"/>
    <w:rsid w:val="005D3491"/>
    <w:rsid w:val="005D4B18"/>
    <w:rsid w:val="005D71C1"/>
    <w:rsid w:val="005E1071"/>
    <w:rsid w:val="005E1A44"/>
    <w:rsid w:val="005E3700"/>
    <w:rsid w:val="005F29C8"/>
    <w:rsid w:val="005F48CE"/>
    <w:rsid w:val="005F4E27"/>
    <w:rsid w:val="005F4F15"/>
    <w:rsid w:val="005F5B36"/>
    <w:rsid w:val="005F74E1"/>
    <w:rsid w:val="00600AE6"/>
    <w:rsid w:val="00604976"/>
    <w:rsid w:val="0060725D"/>
    <w:rsid w:val="00611E10"/>
    <w:rsid w:val="00620641"/>
    <w:rsid w:val="00621FEC"/>
    <w:rsid w:val="006248DA"/>
    <w:rsid w:val="006268F2"/>
    <w:rsid w:val="0063204E"/>
    <w:rsid w:val="00641E44"/>
    <w:rsid w:val="006421CC"/>
    <w:rsid w:val="0064377E"/>
    <w:rsid w:val="00643A0C"/>
    <w:rsid w:val="00646F1E"/>
    <w:rsid w:val="00647470"/>
    <w:rsid w:val="00651BAD"/>
    <w:rsid w:val="006535AD"/>
    <w:rsid w:val="0065365D"/>
    <w:rsid w:val="00654C29"/>
    <w:rsid w:val="00662514"/>
    <w:rsid w:val="00663E35"/>
    <w:rsid w:val="00663FF0"/>
    <w:rsid w:val="006669C5"/>
    <w:rsid w:val="00667A49"/>
    <w:rsid w:val="006701C5"/>
    <w:rsid w:val="00670279"/>
    <w:rsid w:val="00671D8B"/>
    <w:rsid w:val="006737ED"/>
    <w:rsid w:val="00674813"/>
    <w:rsid w:val="00682F76"/>
    <w:rsid w:val="00683C5E"/>
    <w:rsid w:val="0068661F"/>
    <w:rsid w:val="006914C3"/>
    <w:rsid w:val="006A04F7"/>
    <w:rsid w:val="006A44FF"/>
    <w:rsid w:val="006A519B"/>
    <w:rsid w:val="006A5426"/>
    <w:rsid w:val="006A5520"/>
    <w:rsid w:val="006A6577"/>
    <w:rsid w:val="006B33F6"/>
    <w:rsid w:val="006B420E"/>
    <w:rsid w:val="006B6AA8"/>
    <w:rsid w:val="006B7AB7"/>
    <w:rsid w:val="006C0878"/>
    <w:rsid w:val="006C2808"/>
    <w:rsid w:val="006C447D"/>
    <w:rsid w:val="006C502E"/>
    <w:rsid w:val="006C689F"/>
    <w:rsid w:val="006D064C"/>
    <w:rsid w:val="006D20A6"/>
    <w:rsid w:val="006D2A13"/>
    <w:rsid w:val="006D43C5"/>
    <w:rsid w:val="006D4B80"/>
    <w:rsid w:val="006D4CC1"/>
    <w:rsid w:val="006D6698"/>
    <w:rsid w:val="006E16EA"/>
    <w:rsid w:val="006E537F"/>
    <w:rsid w:val="006F0C7D"/>
    <w:rsid w:val="006F2636"/>
    <w:rsid w:val="007043EB"/>
    <w:rsid w:val="007046F2"/>
    <w:rsid w:val="00707C8A"/>
    <w:rsid w:val="00712B45"/>
    <w:rsid w:val="00713E1A"/>
    <w:rsid w:val="007141AE"/>
    <w:rsid w:val="00715F19"/>
    <w:rsid w:val="00716E46"/>
    <w:rsid w:val="007328A4"/>
    <w:rsid w:val="0074235F"/>
    <w:rsid w:val="00745151"/>
    <w:rsid w:val="007460E7"/>
    <w:rsid w:val="007513B1"/>
    <w:rsid w:val="00753A22"/>
    <w:rsid w:val="00755429"/>
    <w:rsid w:val="007640BE"/>
    <w:rsid w:val="0076547A"/>
    <w:rsid w:val="007656AD"/>
    <w:rsid w:val="007745DE"/>
    <w:rsid w:val="00774CF0"/>
    <w:rsid w:val="007773FD"/>
    <w:rsid w:val="00780C03"/>
    <w:rsid w:val="00781534"/>
    <w:rsid w:val="0078511A"/>
    <w:rsid w:val="0079271E"/>
    <w:rsid w:val="0079630F"/>
    <w:rsid w:val="00796F43"/>
    <w:rsid w:val="007A0FA2"/>
    <w:rsid w:val="007A1007"/>
    <w:rsid w:val="007A6C20"/>
    <w:rsid w:val="007A7383"/>
    <w:rsid w:val="007B0AEF"/>
    <w:rsid w:val="007B6A53"/>
    <w:rsid w:val="007C0F2B"/>
    <w:rsid w:val="007C6CD9"/>
    <w:rsid w:val="007C70DE"/>
    <w:rsid w:val="007C734C"/>
    <w:rsid w:val="007D1085"/>
    <w:rsid w:val="007D5FBB"/>
    <w:rsid w:val="007E01A8"/>
    <w:rsid w:val="007E2B75"/>
    <w:rsid w:val="007F561B"/>
    <w:rsid w:val="007F7BC9"/>
    <w:rsid w:val="008008F5"/>
    <w:rsid w:val="0080594E"/>
    <w:rsid w:val="008061CD"/>
    <w:rsid w:val="00807960"/>
    <w:rsid w:val="00812750"/>
    <w:rsid w:val="00812DCF"/>
    <w:rsid w:val="00820CC6"/>
    <w:rsid w:val="00821470"/>
    <w:rsid w:val="00825139"/>
    <w:rsid w:val="00833D4C"/>
    <w:rsid w:val="00834A01"/>
    <w:rsid w:val="00834C6B"/>
    <w:rsid w:val="00840315"/>
    <w:rsid w:val="008421F4"/>
    <w:rsid w:val="0084420E"/>
    <w:rsid w:val="008504B5"/>
    <w:rsid w:val="00856B6B"/>
    <w:rsid w:val="008710B7"/>
    <w:rsid w:val="00871E01"/>
    <w:rsid w:val="008732A7"/>
    <w:rsid w:val="008851A7"/>
    <w:rsid w:val="0088560B"/>
    <w:rsid w:val="008868BF"/>
    <w:rsid w:val="00886D3F"/>
    <w:rsid w:val="008907E4"/>
    <w:rsid w:val="00894493"/>
    <w:rsid w:val="008A0504"/>
    <w:rsid w:val="008A20A1"/>
    <w:rsid w:val="008A26DE"/>
    <w:rsid w:val="008A334B"/>
    <w:rsid w:val="008B222E"/>
    <w:rsid w:val="008B45CA"/>
    <w:rsid w:val="008C15D2"/>
    <w:rsid w:val="008C73E3"/>
    <w:rsid w:val="008D011C"/>
    <w:rsid w:val="008D0D23"/>
    <w:rsid w:val="008D2B4C"/>
    <w:rsid w:val="008D347C"/>
    <w:rsid w:val="008D6395"/>
    <w:rsid w:val="008D7AB1"/>
    <w:rsid w:val="008E54FB"/>
    <w:rsid w:val="008F1868"/>
    <w:rsid w:val="008F2F43"/>
    <w:rsid w:val="008F65E3"/>
    <w:rsid w:val="008F6A19"/>
    <w:rsid w:val="0090391B"/>
    <w:rsid w:val="00913F42"/>
    <w:rsid w:val="00915B41"/>
    <w:rsid w:val="0091666D"/>
    <w:rsid w:val="00923354"/>
    <w:rsid w:val="009272BF"/>
    <w:rsid w:val="00942919"/>
    <w:rsid w:val="009504CA"/>
    <w:rsid w:val="00952243"/>
    <w:rsid w:val="00960710"/>
    <w:rsid w:val="00966D80"/>
    <w:rsid w:val="00974B24"/>
    <w:rsid w:val="009806EF"/>
    <w:rsid w:val="009922A8"/>
    <w:rsid w:val="00995DA1"/>
    <w:rsid w:val="00995DF5"/>
    <w:rsid w:val="00995EC1"/>
    <w:rsid w:val="009A2034"/>
    <w:rsid w:val="009A6D4E"/>
    <w:rsid w:val="009B2567"/>
    <w:rsid w:val="009B46D9"/>
    <w:rsid w:val="009B4767"/>
    <w:rsid w:val="009B4FD4"/>
    <w:rsid w:val="009B713A"/>
    <w:rsid w:val="009C6C57"/>
    <w:rsid w:val="009D3CE4"/>
    <w:rsid w:val="009E6F07"/>
    <w:rsid w:val="009F28D4"/>
    <w:rsid w:val="009F2CF4"/>
    <w:rsid w:val="009F3A19"/>
    <w:rsid w:val="009F702C"/>
    <w:rsid w:val="00A10CF1"/>
    <w:rsid w:val="00A124E7"/>
    <w:rsid w:val="00A1256D"/>
    <w:rsid w:val="00A1318B"/>
    <w:rsid w:val="00A14EFE"/>
    <w:rsid w:val="00A1607C"/>
    <w:rsid w:val="00A16EBA"/>
    <w:rsid w:val="00A20EF1"/>
    <w:rsid w:val="00A2565F"/>
    <w:rsid w:val="00A258C0"/>
    <w:rsid w:val="00A25FFB"/>
    <w:rsid w:val="00A267EC"/>
    <w:rsid w:val="00A26AD9"/>
    <w:rsid w:val="00A27629"/>
    <w:rsid w:val="00A3149B"/>
    <w:rsid w:val="00A3477A"/>
    <w:rsid w:val="00A40551"/>
    <w:rsid w:val="00A415D6"/>
    <w:rsid w:val="00A4442F"/>
    <w:rsid w:val="00A50A48"/>
    <w:rsid w:val="00A50B5B"/>
    <w:rsid w:val="00A50BF6"/>
    <w:rsid w:val="00A537BD"/>
    <w:rsid w:val="00A6652C"/>
    <w:rsid w:val="00A6701C"/>
    <w:rsid w:val="00A70092"/>
    <w:rsid w:val="00A7110E"/>
    <w:rsid w:val="00A7313F"/>
    <w:rsid w:val="00A76165"/>
    <w:rsid w:val="00A76E4D"/>
    <w:rsid w:val="00A8186C"/>
    <w:rsid w:val="00A834E5"/>
    <w:rsid w:val="00A836FE"/>
    <w:rsid w:val="00A86151"/>
    <w:rsid w:val="00A90483"/>
    <w:rsid w:val="00A9488F"/>
    <w:rsid w:val="00A96307"/>
    <w:rsid w:val="00A97BEA"/>
    <w:rsid w:val="00AA4EB9"/>
    <w:rsid w:val="00AB1C4B"/>
    <w:rsid w:val="00AB35A9"/>
    <w:rsid w:val="00AB6AE6"/>
    <w:rsid w:val="00AC3E87"/>
    <w:rsid w:val="00AC7400"/>
    <w:rsid w:val="00AC787A"/>
    <w:rsid w:val="00AC7DEA"/>
    <w:rsid w:val="00AD0A97"/>
    <w:rsid w:val="00AD3CDC"/>
    <w:rsid w:val="00AD7F34"/>
    <w:rsid w:val="00AE536C"/>
    <w:rsid w:val="00AE5C46"/>
    <w:rsid w:val="00AE7E4B"/>
    <w:rsid w:val="00AF0D54"/>
    <w:rsid w:val="00AF22BE"/>
    <w:rsid w:val="00AF3B2F"/>
    <w:rsid w:val="00AF77D8"/>
    <w:rsid w:val="00B01611"/>
    <w:rsid w:val="00B027BB"/>
    <w:rsid w:val="00B02801"/>
    <w:rsid w:val="00B028B6"/>
    <w:rsid w:val="00B05AC4"/>
    <w:rsid w:val="00B07B08"/>
    <w:rsid w:val="00B1017C"/>
    <w:rsid w:val="00B12128"/>
    <w:rsid w:val="00B12E4B"/>
    <w:rsid w:val="00B17619"/>
    <w:rsid w:val="00B20EDF"/>
    <w:rsid w:val="00B232EF"/>
    <w:rsid w:val="00B23CA6"/>
    <w:rsid w:val="00B31B28"/>
    <w:rsid w:val="00B4034A"/>
    <w:rsid w:val="00B51453"/>
    <w:rsid w:val="00B52C80"/>
    <w:rsid w:val="00B52CE9"/>
    <w:rsid w:val="00B606DC"/>
    <w:rsid w:val="00B66D9C"/>
    <w:rsid w:val="00B671FD"/>
    <w:rsid w:val="00B715C0"/>
    <w:rsid w:val="00B812B2"/>
    <w:rsid w:val="00B872E0"/>
    <w:rsid w:val="00B92EBF"/>
    <w:rsid w:val="00BA0154"/>
    <w:rsid w:val="00BA4671"/>
    <w:rsid w:val="00BA47DE"/>
    <w:rsid w:val="00BB0626"/>
    <w:rsid w:val="00BB65B8"/>
    <w:rsid w:val="00BD0B99"/>
    <w:rsid w:val="00BD6070"/>
    <w:rsid w:val="00BE3399"/>
    <w:rsid w:val="00BE34DF"/>
    <w:rsid w:val="00BE491E"/>
    <w:rsid w:val="00BE6582"/>
    <w:rsid w:val="00BF4731"/>
    <w:rsid w:val="00C012E6"/>
    <w:rsid w:val="00C070C9"/>
    <w:rsid w:val="00C16090"/>
    <w:rsid w:val="00C16835"/>
    <w:rsid w:val="00C17E78"/>
    <w:rsid w:val="00C20B82"/>
    <w:rsid w:val="00C24C45"/>
    <w:rsid w:val="00C25EB9"/>
    <w:rsid w:val="00C27AC0"/>
    <w:rsid w:val="00C307B7"/>
    <w:rsid w:val="00C340A5"/>
    <w:rsid w:val="00C346CA"/>
    <w:rsid w:val="00C36AC3"/>
    <w:rsid w:val="00C423D8"/>
    <w:rsid w:val="00C42ECB"/>
    <w:rsid w:val="00C50000"/>
    <w:rsid w:val="00C50EA5"/>
    <w:rsid w:val="00C543E0"/>
    <w:rsid w:val="00C62A83"/>
    <w:rsid w:val="00C65F1B"/>
    <w:rsid w:val="00C66A76"/>
    <w:rsid w:val="00C67903"/>
    <w:rsid w:val="00C67EB5"/>
    <w:rsid w:val="00C70326"/>
    <w:rsid w:val="00C8168C"/>
    <w:rsid w:val="00C822B1"/>
    <w:rsid w:val="00C82EC0"/>
    <w:rsid w:val="00C869F6"/>
    <w:rsid w:val="00C90FFC"/>
    <w:rsid w:val="00C938A4"/>
    <w:rsid w:val="00C95264"/>
    <w:rsid w:val="00CA0F92"/>
    <w:rsid w:val="00CA114E"/>
    <w:rsid w:val="00CA4011"/>
    <w:rsid w:val="00CA5E29"/>
    <w:rsid w:val="00CA75C3"/>
    <w:rsid w:val="00CB25B9"/>
    <w:rsid w:val="00CB616F"/>
    <w:rsid w:val="00CC39C1"/>
    <w:rsid w:val="00CD17DF"/>
    <w:rsid w:val="00CD5C16"/>
    <w:rsid w:val="00CD69DD"/>
    <w:rsid w:val="00CE1395"/>
    <w:rsid w:val="00CE1CE1"/>
    <w:rsid w:val="00CE5601"/>
    <w:rsid w:val="00CE5A74"/>
    <w:rsid w:val="00CF09A1"/>
    <w:rsid w:val="00CF1A6B"/>
    <w:rsid w:val="00CF2C9D"/>
    <w:rsid w:val="00CF3B8B"/>
    <w:rsid w:val="00CF3E0C"/>
    <w:rsid w:val="00CF4CA4"/>
    <w:rsid w:val="00CF6879"/>
    <w:rsid w:val="00CF78B4"/>
    <w:rsid w:val="00D0243F"/>
    <w:rsid w:val="00D03D35"/>
    <w:rsid w:val="00D04E0E"/>
    <w:rsid w:val="00D0708C"/>
    <w:rsid w:val="00D1035C"/>
    <w:rsid w:val="00D138DF"/>
    <w:rsid w:val="00D16201"/>
    <w:rsid w:val="00D226FD"/>
    <w:rsid w:val="00D263DA"/>
    <w:rsid w:val="00D30D41"/>
    <w:rsid w:val="00D335D5"/>
    <w:rsid w:val="00D37E7F"/>
    <w:rsid w:val="00D40884"/>
    <w:rsid w:val="00D41ED2"/>
    <w:rsid w:val="00D44F5A"/>
    <w:rsid w:val="00D60ECB"/>
    <w:rsid w:val="00D6467F"/>
    <w:rsid w:val="00D6730E"/>
    <w:rsid w:val="00D70A62"/>
    <w:rsid w:val="00D72ACF"/>
    <w:rsid w:val="00D86EAA"/>
    <w:rsid w:val="00D9072D"/>
    <w:rsid w:val="00D925A7"/>
    <w:rsid w:val="00D92E49"/>
    <w:rsid w:val="00D92F4A"/>
    <w:rsid w:val="00D93C0C"/>
    <w:rsid w:val="00D97B26"/>
    <w:rsid w:val="00DA2842"/>
    <w:rsid w:val="00DA6000"/>
    <w:rsid w:val="00DB0641"/>
    <w:rsid w:val="00DB36C1"/>
    <w:rsid w:val="00DB3977"/>
    <w:rsid w:val="00DB54B0"/>
    <w:rsid w:val="00DC14D6"/>
    <w:rsid w:val="00DC1FA5"/>
    <w:rsid w:val="00DC733E"/>
    <w:rsid w:val="00DD09FA"/>
    <w:rsid w:val="00DD0AAD"/>
    <w:rsid w:val="00DD1F88"/>
    <w:rsid w:val="00DD43A6"/>
    <w:rsid w:val="00DD6DE7"/>
    <w:rsid w:val="00DE1EB9"/>
    <w:rsid w:val="00DE6025"/>
    <w:rsid w:val="00DE6267"/>
    <w:rsid w:val="00DE63D7"/>
    <w:rsid w:val="00DF0958"/>
    <w:rsid w:val="00DF2A66"/>
    <w:rsid w:val="00DF385F"/>
    <w:rsid w:val="00DF5ACB"/>
    <w:rsid w:val="00DF73A5"/>
    <w:rsid w:val="00E03458"/>
    <w:rsid w:val="00E0488D"/>
    <w:rsid w:val="00E04C79"/>
    <w:rsid w:val="00E051AD"/>
    <w:rsid w:val="00E132CB"/>
    <w:rsid w:val="00E16950"/>
    <w:rsid w:val="00E16C8C"/>
    <w:rsid w:val="00E20BC1"/>
    <w:rsid w:val="00E214E5"/>
    <w:rsid w:val="00E216C3"/>
    <w:rsid w:val="00E218A2"/>
    <w:rsid w:val="00E24932"/>
    <w:rsid w:val="00E31CAA"/>
    <w:rsid w:val="00E32AFA"/>
    <w:rsid w:val="00E33943"/>
    <w:rsid w:val="00E33D7B"/>
    <w:rsid w:val="00E34376"/>
    <w:rsid w:val="00E44E03"/>
    <w:rsid w:val="00E47E5F"/>
    <w:rsid w:val="00E51A09"/>
    <w:rsid w:val="00E5294D"/>
    <w:rsid w:val="00E63424"/>
    <w:rsid w:val="00E63453"/>
    <w:rsid w:val="00E67F33"/>
    <w:rsid w:val="00E71EB2"/>
    <w:rsid w:val="00E76B58"/>
    <w:rsid w:val="00E81E0D"/>
    <w:rsid w:val="00E84CAB"/>
    <w:rsid w:val="00E87F5B"/>
    <w:rsid w:val="00E91F04"/>
    <w:rsid w:val="00E934A1"/>
    <w:rsid w:val="00E940DD"/>
    <w:rsid w:val="00E94392"/>
    <w:rsid w:val="00E94678"/>
    <w:rsid w:val="00E969DE"/>
    <w:rsid w:val="00EA0EC0"/>
    <w:rsid w:val="00EA2830"/>
    <w:rsid w:val="00EA4B62"/>
    <w:rsid w:val="00EB0EFB"/>
    <w:rsid w:val="00EB304D"/>
    <w:rsid w:val="00EB5391"/>
    <w:rsid w:val="00EB643D"/>
    <w:rsid w:val="00EB7A9A"/>
    <w:rsid w:val="00EC1022"/>
    <w:rsid w:val="00EC5689"/>
    <w:rsid w:val="00ED0500"/>
    <w:rsid w:val="00ED2A2F"/>
    <w:rsid w:val="00ED3ADD"/>
    <w:rsid w:val="00ED7191"/>
    <w:rsid w:val="00EE2007"/>
    <w:rsid w:val="00EE2A1E"/>
    <w:rsid w:val="00EE3DEA"/>
    <w:rsid w:val="00EE5839"/>
    <w:rsid w:val="00EE7117"/>
    <w:rsid w:val="00EF2EA7"/>
    <w:rsid w:val="00EF6840"/>
    <w:rsid w:val="00EF6D14"/>
    <w:rsid w:val="00F018BF"/>
    <w:rsid w:val="00F02BFC"/>
    <w:rsid w:val="00F03DC8"/>
    <w:rsid w:val="00F06B4A"/>
    <w:rsid w:val="00F108AF"/>
    <w:rsid w:val="00F1146F"/>
    <w:rsid w:val="00F12A54"/>
    <w:rsid w:val="00F1569B"/>
    <w:rsid w:val="00F15F54"/>
    <w:rsid w:val="00F233EC"/>
    <w:rsid w:val="00F23824"/>
    <w:rsid w:val="00F31479"/>
    <w:rsid w:val="00F31F70"/>
    <w:rsid w:val="00F339A4"/>
    <w:rsid w:val="00F36245"/>
    <w:rsid w:val="00F4164C"/>
    <w:rsid w:val="00F44275"/>
    <w:rsid w:val="00F4550A"/>
    <w:rsid w:val="00F46525"/>
    <w:rsid w:val="00F50342"/>
    <w:rsid w:val="00F50E60"/>
    <w:rsid w:val="00F53753"/>
    <w:rsid w:val="00F573BE"/>
    <w:rsid w:val="00F64F9F"/>
    <w:rsid w:val="00F65DB0"/>
    <w:rsid w:val="00F75050"/>
    <w:rsid w:val="00F7677B"/>
    <w:rsid w:val="00F778B5"/>
    <w:rsid w:val="00F8227B"/>
    <w:rsid w:val="00F855C2"/>
    <w:rsid w:val="00F901B7"/>
    <w:rsid w:val="00FA3F73"/>
    <w:rsid w:val="00FA41FB"/>
    <w:rsid w:val="00FA5079"/>
    <w:rsid w:val="00FA6678"/>
    <w:rsid w:val="00FA7E5F"/>
    <w:rsid w:val="00FB4D27"/>
    <w:rsid w:val="00FB5043"/>
    <w:rsid w:val="00FB59A9"/>
    <w:rsid w:val="00FB60A7"/>
    <w:rsid w:val="00FC08F8"/>
    <w:rsid w:val="00FC4D85"/>
    <w:rsid w:val="00FC528F"/>
    <w:rsid w:val="00FC6DAA"/>
    <w:rsid w:val="00FC7DFF"/>
    <w:rsid w:val="00FE4AFE"/>
    <w:rsid w:val="00FF064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7">
      <o:colormenu v:ext="edit" strokecolor="none"/>
    </o:shapedefaults>
    <o:shapelayout v:ext="edit">
      <o:idmap v:ext="edit" data="1"/>
    </o:shapelayout>
  </w:shapeDefaults>
  <w:decimalSymbol w:val="."/>
  <w:listSeparator w:val=","/>
  <w14:docId w14:val="23CA3D1A"/>
  <w15:docId w15:val="{AED2DD9C-CA66-42B4-8AC1-B386F6A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25B9"/>
    <w:rPr>
      <w:sz w:val="24"/>
      <w:szCs w:val="24"/>
      <w:lang w:val="en-US" w:eastAsia="en-US"/>
    </w:rPr>
  </w:style>
  <w:style w:type="paragraph" w:styleId="Heading1">
    <w:name w:val="heading 1"/>
    <w:basedOn w:val="Normal"/>
    <w:next w:val="Normal"/>
    <w:qFormat/>
    <w:rsid w:val="00CB25B9"/>
    <w:pPr>
      <w:keepNext/>
      <w:jc w:val="center"/>
      <w:outlineLvl w:val="0"/>
    </w:pPr>
    <w:rPr>
      <w:rFonts w:ascii="Arial" w:hAnsi="Arial" w:cs="Arial"/>
      <w:b/>
      <w:bCs/>
    </w:rPr>
  </w:style>
  <w:style w:type="paragraph" w:styleId="Heading2">
    <w:name w:val="heading 2"/>
    <w:basedOn w:val="Normal"/>
    <w:next w:val="Normal"/>
    <w:qFormat/>
    <w:rsid w:val="00CB25B9"/>
    <w:pPr>
      <w:keepNext/>
      <w:outlineLvl w:val="1"/>
    </w:pPr>
    <w:rPr>
      <w:rFonts w:ascii="Arial" w:hAnsi="Arial" w:cs="Arial"/>
      <w:b/>
      <w:bCs/>
    </w:rPr>
  </w:style>
  <w:style w:type="paragraph" w:styleId="Heading3">
    <w:name w:val="heading 3"/>
    <w:basedOn w:val="Normal"/>
    <w:next w:val="Normal"/>
    <w:qFormat/>
    <w:rsid w:val="00CB25B9"/>
    <w:pPr>
      <w:keepNext/>
      <w:outlineLvl w:val="2"/>
    </w:pPr>
    <w:rPr>
      <w:rFonts w:ascii="Arial" w:hAnsi="Arial" w:cs="Arial"/>
      <w:b/>
      <w:bCs/>
      <w:sz w:val="20"/>
    </w:rPr>
  </w:style>
  <w:style w:type="paragraph" w:styleId="Heading4">
    <w:name w:val="heading 4"/>
    <w:basedOn w:val="Normal"/>
    <w:next w:val="Normal"/>
    <w:qFormat/>
    <w:rsid w:val="00CB25B9"/>
    <w:pPr>
      <w:keepNext/>
      <w:outlineLvl w:val="3"/>
    </w:pPr>
    <w:rPr>
      <w:rFonts w:ascii="Trebuchet MS" w:hAnsi="Trebuchet MS" w:cs="Arial"/>
      <w:b/>
      <w:bCs/>
      <w:sz w:val="18"/>
    </w:rPr>
  </w:style>
  <w:style w:type="paragraph" w:styleId="Heading5">
    <w:name w:val="heading 5"/>
    <w:basedOn w:val="Normal"/>
    <w:next w:val="Normal"/>
    <w:qFormat/>
    <w:rsid w:val="00CB25B9"/>
    <w:pPr>
      <w:keepNext/>
      <w:outlineLvl w:val="4"/>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B25B9"/>
    <w:pPr>
      <w:ind w:left="720"/>
    </w:pPr>
    <w:rPr>
      <w:rFonts w:ascii="Arial" w:hAnsi="Arial" w:cs="Arial"/>
    </w:rPr>
  </w:style>
  <w:style w:type="paragraph" w:styleId="BodyText">
    <w:name w:val="Body Text"/>
    <w:basedOn w:val="Normal"/>
    <w:semiHidden/>
    <w:rsid w:val="00CB25B9"/>
    <w:rPr>
      <w:rFonts w:ascii="Arial" w:hAnsi="Arial" w:cs="Arial"/>
      <w:sz w:val="20"/>
    </w:rPr>
  </w:style>
  <w:style w:type="character" w:styleId="Hyperlink">
    <w:name w:val="Hyperlink"/>
    <w:semiHidden/>
    <w:rsid w:val="00CB25B9"/>
    <w:rPr>
      <w:color w:val="0000FF"/>
      <w:u w:val="single"/>
    </w:rPr>
  </w:style>
  <w:style w:type="paragraph" w:styleId="Footer">
    <w:name w:val="footer"/>
    <w:basedOn w:val="Normal"/>
    <w:semiHidden/>
    <w:rsid w:val="00CB25B9"/>
    <w:pPr>
      <w:tabs>
        <w:tab w:val="center" w:pos="4320"/>
        <w:tab w:val="right" w:pos="8640"/>
      </w:tabs>
    </w:pPr>
  </w:style>
  <w:style w:type="character" w:styleId="PageNumber">
    <w:name w:val="page number"/>
    <w:basedOn w:val="DefaultParagraphFont"/>
    <w:semiHidden/>
    <w:rsid w:val="00CB25B9"/>
  </w:style>
  <w:style w:type="paragraph" w:styleId="Header">
    <w:name w:val="header"/>
    <w:basedOn w:val="Normal"/>
    <w:semiHidden/>
    <w:rsid w:val="00CB25B9"/>
    <w:pPr>
      <w:tabs>
        <w:tab w:val="center" w:pos="4320"/>
        <w:tab w:val="right" w:pos="8640"/>
      </w:tabs>
    </w:pPr>
  </w:style>
  <w:style w:type="paragraph" w:styleId="BodyText2">
    <w:name w:val="Body Text 2"/>
    <w:basedOn w:val="Normal"/>
    <w:semiHidden/>
    <w:rsid w:val="00CB25B9"/>
    <w:rPr>
      <w:rFonts w:ascii="Trebuchet MS" w:hAnsi="Trebuchet MS" w:cs="Arial"/>
      <w:b/>
      <w:bCs/>
      <w:sz w:val="20"/>
    </w:rPr>
  </w:style>
  <w:style w:type="paragraph" w:styleId="BodyTextIndent2">
    <w:name w:val="Body Text Indent 2"/>
    <w:basedOn w:val="Normal"/>
    <w:semiHidden/>
    <w:rsid w:val="00CB25B9"/>
    <w:pPr>
      <w:ind w:left="1440"/>
    </w:pPr>
    <w:rPr>
      <w:rFonts w:ascii="Trebuchet MS" w:hAnsi="Trebuchet MS" w:cs="Arial"/>
      <w:sz w:val="20"/>
    </w:rPr>
  </w:style>
  <w:style w:type="paragraph" w:styleId="BodyTextIndent3">
    <w:name w:val="Body Text Indent 3"/>
    <w:basedOn w:val="Normal"/>
    <w:semiHidden/>
    <w:rsid w:val="00CB25B9"/>
    <w:pPr>
      <w:ind w:left="720"/>
    </w:pPr>
    <w:rPr>
      <w:rFonts w:ascii="Trebuchet MS" w:hAnsi="Trebuchet MS" w:cs="Arial"/>
      <w:sz w:val="20"/>
    </w:rPr>
  </w:style>
  <w:style w:type="paragraph" w:styleId="BodyText3">
    <w:name w:val="Body Text 3"/>
    <w:basedOn w:val="Normal"/>
    <w:semiHidden/>
    <w:rsid w:val="00CB25B9"/>
    <w:rPr>
      <w:rFonts w:ascii="Arial" w:hAnsi="Arial" w:cs="Arial"/>
      <w:sz w:val="18"/>
    </w:rPr>
  </w:style>
  <w:style w:type="character" w:styleId="CommentReference">
    <w:name w:val="annotation reference"/>
    <w:uiPriority w:val="99"/>
    <w:semiHidden/>
    <w:unhideWhenUsed/>
    <w:rsid w:val="001F1CF5"/>
    <w:rPr>
      <w:sz w:val="16"/>
      <w:szCs w:val="16"/>
    </w:rPr>
  </w:style>
  <w:style w:type="paragraph" w:styleId="CommentText">
    <w:name w:val="annotation text"/>
    <w:basedOn w:val="Normal"/>
    <w:link w:val="CommentTextChar"/>
    <w:uiPriority w:val="99"/>
    <w:semiHidden/>
    <w:unhideWhenUsed/>
    <w:rsid w:val="001F1CF5"/>
    <w:rPr>
      <w:sz w:val="20"/>
      <w:szCs w:val="20"/>
    </w:rPr>
  </w:style>
  <w:style w:type="character" w:customStyle="1" w:styleId="CommentTextChar">
    <w:name w:val="Comment Text Char"/>
    <w:link w:val="CommentText"/>
    <w:uiPriority w:val="99"/>
    <w:semiHidden/>
    <w:rsid w:val="001F1CF5"/>
    <w:rPr>
      <w:lang w:val="en-US" w:eastAsia="en-US"/>
    </w:rPr>
  </w:style>
  <w:style w:type="paragraph" w:styleId="CommentSubject">
    <w:name w:val="annotation subject"/>
    <w:basedOn w:val="CommentText"/>
    <w:next w:val="CommentText"/>
    <w:link w:val="CommentSubjectChar"/>
    <w:uiPriority w:val="99"/>
    <w:semiHidden/>
    <w:unhideWhenUsed/>
    <w:rsid w:val="001F1CF5"/>
    <w:rPr>
      <w:b/>
      <w:bCs/>
    </w:rPr>
  </w:style>
  <w:style w:type="character" w:customStyle="1" w:styleId="CommentSubjectChar">
    <w:name w:val="Comment Subject Char"/>
    <w:link w:val="CommentSubject"/>
    <w:uiPriority w:val="99"/>
    <w:semiHidden/>
    <w:rsid w:val="001F1CF5"/>
    <w:rPr>
      <w:b/>
      <w:bCs/>
      <w:lang w:val="en-US" w:eastAsia="en-US"/>
    </w:rPr>
  </w:style>
  <w:style w:type="paragraph" w:styleId="BalloonText">
    <w:name w:val="Balloon Text"/>
    <w:basedOn w:val="Normal"/>
    <w:link w:val="BalloonTextChar"/>
    <w:uiPriority w:val="99"/>
    <w:semiHidden/>
    <w:unhideWhenUsed/>
    <w:rsid w:val="001F1CF5"/>
    <w:rPr>
      <w:rFonts w:ascii="Tahoma" w:hAnsi="Tahoma"/>
      <w:sz w:val="16"/>
      <w:szCs w:val="16"/>
    </w:rPr>
  </w:style>
  <w:style w:type="character" w:customStyle="1" w:styleId="BalloonTextChar">
    <w:name w:val="Balloon Text Char"/>
    <w:link w:val="BalloonText"/>
    <w:uiPriority w:val="99"/>
    <w:semiHidden/>
    <w:rsid w:val="001F1CF5"/>
    <w:rPr>
      <w:rFonts w:ascii="Tahoma" w:hAnsi="Tahoma" w:cs="Tahoma"/>
      <w:sz w:val="16"/>
      <w:szCs w:val="16"/>
      <w:lang w:val="en-US" w:eastAsia="en-US"/>
    </w:rPr>
  </w:style>
  <w:style w:type="paragraph" w:styleId="ListParagraph">
    <w:name w:val="List Paragraph"/>
    <w:basedOn w:val="Normal"/>
    <w:uiPriority w:val="34"/>
    <w:qFormat/>
    <w:rsid w:val="00995EC1"/>
    <w:pPr>
      <w:spacing w:after="200" w:line="276" w:lineRule="auto"/>
      <w:ind w:left="720"/>
      <w:contextualSpacing/>
    </w:pPr>
    <w:rPr>
      <w:rFonts w:ascii="Calibri" w:eastAsia="Malgun Gothic" w:hAnsi="Calibri"/>
      <w:sz w:val="22"/>
      <w:szCs w:val="22"/>
      <w:lang w:val="en-CA" w:eastAsia="ko-KR"/>
    </w:rPr>
  </w:style>
  <w:style w:type="paragraph" w:customStyle="1" w:styleId="Default">
    <w:name w:val="Default"/>
    <w:rsid w:val="006A6577"/>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08965">
      <w:bodyDiv w:val="1"/>
      <w:marLeft w:val="0"/>
      <w:marRight w:val="0"/>
      <w:marTop w:val="0"/>
      <w:marBottom w:val="0"/>
      <w:divBdr>
        <w:top w:val="none" w:sz="0" w:space="0" w:color="auto"/>
        <w:left w:val="none" w:sz="0" w:space="0" w:color="auto"/>
        <w:bottom w:val="none" w:sz="0" w:space="0" w:color="auto"/>
        <w:right w:val="none" w:sz="0" w:space="0" w:color="auto"/>
      </w:divBdr>
      <w:divsChild>
        <w:div w:id="373045753">
          <w:marLeft w:val="864"/>
          <w:marRight w:val="0"/>
          <w:marTop w:val="106"/>
          <w:marBottom w:val="0"/>
          <w:divBdr>
            <w:top w:val="none" w:sz="0" w:space="0" w:color="auto"/>
            <w:left w:val="none" w:sz="0" w:space="0" w:color="auto"/>
            <w:bottom w:val="none" w:sz="0" w:space="0" w:color="auto"/>
            <w:right w:val="none" w:sz="0" w:space="0" w:color="auto"/>
          </w:divBdr>
        </w:div>
        <w:div w:id="198051845">
          <w:marLeft w:val="864"/>
          <w:marRight w:val="0"/>
          <w:marTop w:val="106"/>
          <w:marBottom w:val="0"/>
          <w:divBdr>
            <w:top w:val="none" w:sz="0" w:space="0" w:color="auto"/>
            <w:left w:val="none" w:sz="0" w:space="0" w:color="auto"/>
            <w:bottom w:val="none" w:sz="0" w:space="0" w:color="auto"/>
            <w:right w:val="none" w:sz="0" w:space="0" w:color="auto"/>
          </w:divBdr>
        </w:div>
        <w:div w:id="692076038">
          <w:marLeft w:val="864"/>
          <w:marRight w:val="0"/>
          <w:marTop w:val="106"/>
          <w:marBottom w:val="0"/>
          <w:divBdr>
            <w:top w:val="none" w:sz="0" w:space="0" w:color="auto"/>
            <w:left w:val="none" w:sz="0" w:space="0" w:color="auto"/>
            <w:bottom w:val="none" w:sz="0" w:space="0" w:color="auto"/>
            <w:right w:val="none" w:sz="0" w:space="0" w:color="auto"/>
          </w:divBdr>
        </w:div>
        <w:div w:id="329141441">
          <w:marLeft w:val="864"/>
          <w:marRight w:val="0"/>
          <w:marTop w:val="106"/>
          <w:marBottom w:val="0"/>
          <w:divBdr>
            <w:top w:val="none" w:sz="0" w:space="0" w:color="auto"/>
            <w:left w:val="none" w:sz="0" w:space="0" w:color="auto"/>
            <w:bottom w:val="none" w:sz="0" w:space="0" w:color="auto"/>
            <w:right w:val="none" w:sz="0" w:space="0" w:color="auto"/>
          </w:divBdr>
        </w:div>
        <w:div w:id="77544493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6c9c04d-5a1b-4550-bb10-6962c14bd118" ContentTypeId="0x010100BD6C2B6FAF524662BBC1CFDBA4525A8A26" PreviousValue="false"/>
</file>

<file path=customXml/item2.xml><?xml version="1.0" encoding="utf-8"?>
<ct:contentTypeSchema xmlns:ct="http://schemas.microsoft.com/office/2006/metadata/contentType" xmlns:ma="http://schemas.microsoft.com/office/2006/metadata/properties/metaAttributes" ct:_="" ma:_="" ma:contentTypeName="RIM Infrastructure Document" ma:contentTypeID="0x010100BD6C2B6FAF524662BBC1CFDBA4525A8A260077F140EEAAC67D49BE482693B05AA6ED" ma:contentTypeVersion="228" ma:contentTypeDescription="Create a new document." ma:contentTypeScope="" ma:versionID="5ab3e28b9e8b6b3b19471d5bfb8f1afe">
  <xsd:schema xmlns:xsd="http://www.w3.org/2001/XMLSchema" xmlns:xs="http://www.w3.org/2001/XMLSchema" xmlns:p="http://schemas.microsoft.com/office/2006/metadata/properties" xmlns:ns2="890e0c78-7c3d-47cd-b340-0fa88b56459d" targetNamespace="http://schemas.microsoft.com/office/2006/metadata/properties" ma:root="true" ma:fieldsID="7ff9081853442a42c3c170c26de1cf21"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indexed="true" ma:default="5;#0001-00 - UNCLASSIFIED FILES|3ffb1ed4-1214-4122-b21c-0742b60ca315"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d8dd72-aa60-44cf-bb78-cbc9c9510214}" ma:internalName="TaxCatchAll" ma:showField="CatchAllData" ma:web="123978c3-5401-4617-b662-c56fc02c770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d8dd72-aa60-44cf-bb78-cbc9c9510214}" ma:internalName="TaxCatchAllLabel" ma:readOnly="true" ma:showField="CatchAllDataLabel" ma:web="123978c3-5401-4617-b662-c56fc02c7705">
      <xsd:complexType>
        <xsd:complexContent>
          <xsd:extension base="dms:MultiChoiceLookup">
            <xsd:sequence>
              <xsd:element name="Value" type="dms:Lookup" maxOccurs="unbounded" minOccurs="0" nillable="true"/>
            </xsd:sequence>
          </xsd:extension>
        </xsd:complexContent>
      </xsd:complexType>
    </xsd:element>
    <xsd:element name="ae35c88fec444e988438e97650af2eb0" ma:index="15" nillable="true" ma:taxonomy="true" ma:internalName="RIM_MainDepartmentKeywordTaxHTField0" ma:taxonomyFieldName="RIM_MainDepartmentKeyword" ma:displayName="Main Department Keyword" ma:indexed="true" ma:fieldId="{ae35c88f-ec44-4e98-8438-e97650af2eb0}" ma:sspId="e6c9c04d-5a1b-4550-bb10-6962c14bd118" ma:termSetId="9a51dc72-de3b-4f91-84b8-cdbb5261c409" ma:anchorId="00000000-0000-0000-0000-000000000000" ma:open="true" ma:isKeyword="false">
      <xsd:complexType>
        <xsd:sequence>
          <xsd:element ref="pc:Terms" minOccurs="0" maxOccurs="1"/>
        </xsd:sequence>
      </xsd:complexType>
    </xsd:element>
    <xsd:element name="h79112d7e1f44ca6b2f6fbde85f85d39" ma:index="17" nillable="true" ma:taxonomy="true" ma:internalName="RIM_SecondaryDepartmentKeywordTaxHTField0" ma:taxonomyFieldName="RIM_SecondaryDepartmentKeyword" ma:displayName="Secondary Department Keyword" ma:indexed="true" ma:fieldId="{179112d7-e1f4-4ca6-b2f6-fbde85f85d39}" ma:sspId="e6c9c04d-5a1b-4550-bb10-6962c14bd118" ma:termSetId="ce1f6657-d749-49ed-b7ec-a69f47a63db6" ma:anchorId="00000000-0000-0000-0000-000000000000" ma:open="true" ma:isKeyword="false">
      <xsd:complexType>
        <xsd:sequence>
          <xsd:element ref="pc:Terms" minOccurs="0" maxOccurs="1"/>
        </xsd:sequence>
      </xsd:complexType>
    </xsd:element>
    <xsd:element name="cba90b73fdca4aba9a67ec4923c55df5" ma:index="19" nillable="true" ma:taxonomy="true" ma:internalName="RIM_DepartmentKeywordsTaxHTField0" ma:taxonomyFieldName="RIM_DepartmentTags" ma:displayName="Department Keywords" ma:fieldId="{cba90b73-fdca-4aba-9a67-ec4923c55df5}" ma:taxonomyMulti="true" ma:sspId="e6c9c04d-5a1b-4550-bb10-6962c14bd118" ma:termSetId="570eb94e-30ed-49ff-8f8b-8c80457c7f7e" ma:anchorId="00000000-0000-0000-0000-000000000000" ma:open="true" ma:isKeyword="false">
      <xsd:complexType>
        <xsd:sequence>
          <xsd:element ref="pc:Terms" minOccurs="0" maxOccurs="1"/>
        </xsd:sequence>
      </xsd:complexType>
    </xsd:element>
    <xsd:element name="RIM_Tags" ma:index="21"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2" nillable="true" ma:displayName="Archive Date" ma:description="" ma:format="DateOnly" ma:internalName="RIM_ArchiveDate" ma:readOnly="false">
      <xsd:simpleType>
        <xsd:restriction base="dms:DateTime"/>
      </xsd:simpleType>
    </xsd:element>
    <xsd:element name="RIM_DestroyDate" ma:index="23" nillable="true" ma:displayName="Destroy Date" ma:description="" ma:format="DateOnly" ma:internalName="RIM_DestroyDate" ma:readOnly="false">
      <xsd:simpleType>
        <xsd:restriction base="dms:DateTime"/>
      </xsd:simpleType>
    </xsd:element>
    <xsd:element name="RIM_FinalDispositionFlag" ma:index="24"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5" nillable="true" ma:displayName="Vital Flag" ma:description="" ma:internalName="RIM_VitalFlag" ma:readOnly="false">
      <xsd:simpleType>
        <xsd:restriction base="dms:Boolean"/>
      </xsd:simpleType>
    </xsd:element>
    <xsd:element name="RIM_Year" ma:index="26"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0705-01 - GENERAL - COOPERATION AND LIAISON</TermName>
          <TermId xmlns="http://schemas.microsoft.com/office/infopath/2007/PartnerControls">e8301176-993f-447b-96f5-cf371c5d242e</TermId>
        </TermInfo>
      </Terms>
    </f1e1a77c3cfa4acb806c4ed1f8ae2e86>
    <ae35c88fec444e988438e97650af2eb0 xmlns="890e0c78-7c3d-47cd-b340-0fa88b56459d">
      <Terms xmlns="http://schemas.microsoft.com/office/infopath/2007/PartnerControls">
        <TermInfo xmlns="http://schemas.microsoft.com/office/infopath/2007/PartnerControls">
          <TermName xmlns="http://schemas.microsoft.com/office/infopath/2007/PartnerControls">Local Government Advisory Board</TermName>
          <TermId xmlns="http://schemas.microsoft.com/office/infopath/2007/PartnerControls">890a5d82-af11-4fe0-b6fd-3688a3a47d61</TermId>
        </TermInfo>
      </Terms>
    </ae35c88fec444e988438e97650af2eb0>
    <h79112d7e1f44ca6b2f6fbde85f85d39 xmlns="890e0c78-7c3d-47cd-b340-0fa88b56459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ef28cb2b-3b99-4438-9496-27ca9d2ab636</TermId>
        </TermInfo>
      </Terms>
    </h79112d7e1f44ca6b2f6fbde85f85d39>
    <RIM_ArchiveDate xmlns="890e0c78-7c3d-47cd-b340-0fa88b56459d">2024-12-09T17:40:11+00:00</RIM_ArchiveDate>
    <RIM_Year xmlns="890e0c78-7c3d-47cd-b340-0fa88b56459d">2016</RIM_Year>
    <RIM_Tags xmlns="890e0c78-7c3d-47cd-b340-0fa88b56459d">STPCO; LGA Board</RIM_Tags>
    <TaxCatchAll xmlns="890e0c78-7c3d-47cd-b340-0fa88b56459d">
      <Value>1637</Value>
      <Value>379</Value>
      <Value>1852</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2025-12-09T17:40:11+00:00</RIM_DestroyDate>
    <_dlc_DocId xmlns="890e0c78-7c3d-47cd-b340-0fa88b56459d">SITE175-26-631</_dlc_DocId>
    <_dlc_DocIdUrl xmlns="890e0c78-7c3d-47cd-b340-0fa88b56459d">
      <Url>http://cofk.kelowna.ca/sites/175/_layouts/DocIdRedir.aspx?ID=SITE175-26-631</Url>
      <Description>SITE175-26-631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99ACE-09D1-4999-B587-F7D3153FA52E}">
  <ds:schemaRefs>
    <ds:schemaRef ds:uri="Microsoft.SharePoint.Taxonomy.ContentTypeSync"/>
  </ds:schemaRefs>
</ds:datastoreItem>
</file>

<file path=customXml/itemProps2.xml><?xml version="1.0" encoding="utf-8"?>
<ds:datastoreItem xmlns:ds="http://schemas.openxmlformats.org/officeDocument/2006/customXml" ds:itemID="{EE7623A6-CA0A-48D3-9555-76DC8CE87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0768D-09C3-4198-8347-812795DE91A3}">
  <ds:schemaRefs>
    <ds:schemaRef ds:uri="http://schemas.microsoft.com/sharepoint/events"/>
  </ds:schemaRefs>
</ds:datastoreItem>
</file>

<file path=customXml/itemProps4.xml><?xml version="1.0" encoding="utf-8"?>
<ds:datastoreItem xmlns:ds="http://schemas.openxmlformats.org/officeDocument/2006/customXml" ds:itemID="{760E51EC-5854-4FD4-9B9D-67B9A23B44AF}">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890e0c78-7c3d-47cd-b340-0fa88b56459d"/>
  </ds:schemaRefs>
</ds:datastoreItem>
</file>

<file path=customXml/itemProps5.xml><?xml version="1.0" encoding="utf-8"?>
<ds:datastoreItem xmlns:ds="http://schemas.openxmlformats.org/officeDocument/2006/customXml" ds:itemID="{202EC1A3-D76B-408D-BB0F-836A2EA5B866}">
  <ds:schemaRefs>
    <ds:schemaRef ds:uri="http://schemas.microsoft.com/sharepoint/v3/contenttype/forms"/>
  </ds:schemaRefs>
</ds:datastoreItem>
</file>

<file path=customXml/itemProps6.xml><?xml version="1.0" encoding="utf-8"?>
<ds:datastoreItem xmlns:ds="http://schemas.openxmlformats.org/officeDocument/2006/customXml" ds:itemID="{20C8C9CC-FFC1-4DC6-A95D-1F35F882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Acuere Consulting Inc.</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Lim</dc:creator>
  <cp:lastModifiedBy>Cindy Anderson</cp:lastModifiedBy>
  <cp:revision>2</cp:revision>
  <cp:lastPrinted>2016-12-02T23:00:00Z</cp:lastPrinted>
  <dcterms:created xsi:type="dcterms:W3CDTF">2017-01-06T23:00:00Z</dcterms:created>
  <dcterms:modified xsi:type="dcterms:W3CDTF">2017-01-06T23:00:00Z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0x010100BD6C2B6FAF524662BBC1CFDBA4525A8A260077F140EEAAC67D49BE482693B05AA6ED</vt:lpwstr>
  </property>
  <property fmtid="{D5CDD505-2E9C-101B-9397-08002B2CF9AE}" pid="3" name="_dlc_DocIdItemGuid">
    <vt:lpwstr>710eac77-9791-4e80-b679-61c43cee910d</vt:lpwstr>
  </property>
  <property fmtid="{D5CDD505-2E9C-101B-9397-08002B2CF9AE}" pid="4" name="RIM_MainCorpKeyword">
    <vt:lpwstr/>
  </property>
  <property fmtid="{D5CDD505-2E9C-101B-9397-08002B2CF9AE}" pid="5" name="RIM_DepartmentTags">
    <vt:lpwstr/>
  </property>
  <property fmtid="{D5CDD505-2E9C-101B-9397-08002B2CF9AE}" pid="6" name="RIM_MainDepartmentKeyword">
    <vt:lpwstr>1852;#Local Government Advisory Board|890a5d82-af11-4fe0-b6fd-3688a3a47d61</vt:lpwstr>
  </property>
  <property fmtid="{D5CDD505-2E9C-101B-9397-08002B2CF9AE}" pid="7" name="RIM_SecondaryDepartmentKeyword">
    <vt:lpwstr>379;#Minutes|ef28cb2b-3b99-4438-9496-27ca9d2ab636</vt:lpwstr>
  </property>
  <property fmtid="{D5CDD505-2E9C-101B-9397-08002B2CF9AE}" pid="8" name="RIM_CorpKeywords">
    <vt:lpwstr/>
  </property>
  <property fmtid="{D5CDD505-2E9C-101B-9397-08002B2CF9AE}" pid="9" name="RIM_Classification">
    <vt:lpwstr>1637;#0705-01 - GENERAL - COOPERATION AND LIAISON|e8301176-993f-447b-96f5-cf371c5d242e</vt:lpwstr>
  </property>
  <property fmtid="{D5CDD505-2E9C-101B-9397-08002B2CF9AE}" pid="10" name="RIM_CorpKeywordsTaxHTField0">
    <vt:lpwstr/>
  </property>
  <property fmtid="{D5CDD505-2E9C-101B-9397-08002B2CF9AE}" pid="11" name="RIM_MainCorpKeywordTaxHTField0">
    <vt:lpwstr/>
  </property>
</Properties>
</file>